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D3" w:rsidRPr="007B18D3" w:rsidRDefault="007B18D3" w:rsidP="007B18D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D3">
        <w:rPr>
          <w:rFonts w:ascii="Times New Roman" w:hAnsi="Times New Roman" w:cs="Times New Roman"/>
          <w:b/>
          <w:sz w:val="28"/>
          <w:szCs w:val="28"/>
        </w:rPr>
        <w:t>Роман Булгакова «Мастер и Маргарита». История романа. Жанр и композиция</w:t>
      </w:r>
      <w:r w:rsidRPr="007B18D3">
        <w:rPr>
          <w:rFonts w:ascii="Times New Roman" w:hAnsi="Times New Roman" w:cs="Times New Roman"/>
          <w:b/>
          <w:sz w:val="28"/>
          <w:szCs w:val="28"/>
        </w:rPr>
        <w:t>.</w:t>
      </w:r>
    </w:p>
    <w:p w:rsidR="007B18D3" w:rsidRPr="007B18D3" w:rsidRDefault="007B18D3" w:rsidP="007B18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Роман «Мастер и Маргарита» — главный в творчестве Булгакова. Он писал его с 1928 по 1940 год, до самой смерти, сделал 8(!) редакций, и существует проблема, какую же редакцию считать окончательной. Это «закатный» роман, заплачено за него жизнью автора. В сороковые годы, по понятным причи</w:t>
      </w:r>
      <w:r w:rsidRPr="007B18D3">
        <w:rPr>
          <w:rFonts w:ascii="Times New Roman" w:hAnsi="Times New Roman" w:cs="Times New Roman"/>
          <w:sz w:val="28"/>
          <w:szCs w:val="28"/>
        </w:rPr>
        <w:t xml:space="preserve">нам, он не мог быть напечатан.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Появление романа в журнале «Москва» (№ 11 за 1966 и № 1 за 1967 год), даже в урезанном виде, произвело ошеломляющее действие на читателей и поставило в тупик критиков. Им предстояло оценить нечто совершенно необычное, не имевшее аналогов в современной советской литературе ни по постановке проблем, ни по характеру их решения, ни по образам персонажей, ни по стилю. Активно издавать Булгакова, изучать его творчество начали лишь в восьмидесятые годы ХХ века. Роман вызывал и вызывает острую полемику, различные гипотезы, трактовки. До сих пор он приносит сюрпризы и уд</w:t>
      </w:r>
      <w:r w:rsidRPr="007B18D3">
        <w:rPr>
          <w:rFonts w:ascii="Times New Roman" w:hAnsi="Times New Roman" w:cs="Times New Roman"/>
          <w:sz w:val="28"/>
          <w:szCs w:val="28"/>
        </w:rPr>
        <w:t xml:space="preserve">ивляет своей неисчерпаемостью.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«Мастер и Маргарита» не укладывается в традиционные, привычные схемы.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II. Беседа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>— Попробуйте определить жанр романа.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(Можно назвать его и бытовым (воспроизведены картины московского быта двадцатых-тридцатых годов), и фантастическим, и философским, и автобиографическим, и любовно-лирическим, и сатирическим. Роман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многожанров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и многопланов. Все тесно переплетено, как в жизни).</w:t>
      </w:r>
      <w:r w:rsidRPr="007B18D3">
        <w:rPr>
          <w:rFonts w:ascii="Times New Roman" w:hAnsi="Times New Roman" w:cs="Times New Roman"/>
          <w:sz w:val="28"/>
          <w:szCs w:val="28"/>
        </w:rPr>
        <w:t xml:space="preserve"> Необычна и композиция романа.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>— Как бы вы определили композицию произведения Булгакова?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(Это «роман в романе». Судьба самого Булгакова отражается в судьбе Мастера, судьба Мастера — в судьбе его героя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. Ряд отражений создает впечатление перспективы, уходящей в глубь исторического времени, в </w:t>
      </w:r>
      <w:r w:rsidRPr="007B18D3">
        <w:rPr>
          <w:rFonts w:ascii="Times New Roman" w:hAnsi="Times New Roman" w:cs="Times New Roman"/>
          <w:sz w:val="28"/>
          <w:szCs w:val="28"/>
        </w:rPr>
        <w:t xml:space="preserve">вечность).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>— Какое время охватывают события романа?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lastRenderedPageBreak/>
        <w:t xml:space="preserve">(Московские события со времени встречи и спора Берлиоза и Бездомного с иностранцем и до того, как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со своей свитой вместе с Мастером и его возлюбленной покидают город, происходят всего за четыре дня. За это короткое время происходит множество событий: и фантастических, и трагических, и комических. Герои романа раскрываются с неожиданной стороны, в каждом проявляется то, что было неявным. Шайка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как бы провоцирует людей на поступки, обнажает их сущность (иногда обнажает в прямом смысле,</w:t>
      </w:r>
      <w:r w:rsidRPr="007B18D3">
        <w:rPr>
          <w:rFonts w:ascii="Times New Roman" w:hAnsi="Times New Roman" w:cs="Times New Roman"/>
          <w:sz w:val="28"/>
          <w:szCs w:val="28"/>
        </w:rPr>
        <w:t xml:space="preserve"> как это случилось в Варьете).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Евангельские главы, действие которых происходит в течение одного дня, переносят нас почти на две тысячи лет назад, в мир, который не ушел безвозвратно, а существует параллельно с современным. И уж, конечно, он более реален. Реалистичность достигается, прежде вс</w:t>
      </w:r>
      <w:r w:rsidRPr="007B18D3">
        <w:rPr>
          <w:rFonts w:ascii="Times New Roman" w:hAnsi="Times New Roman" w:cs="Times New Roman"/>
          <w:sz w:val="28"/>
          <w:szCs w:val="28"/>
        </w:rPr>
        <w:t xml:space="preserve">его, особым способом рассказа.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 xml:space="preserve">— Кто является повествователем истории Понтия Пилата и </w:t>
      </w:r>
      <w:proofErr w:type="spellStart"/>
      <w:r w:rsidRPr="007B18D3">
        <w:rPr>
          <w:rFonts w:ascii="Times New Roman" w:hAnsi="Times New Roman" w:cs="Times New Roman"/>
          <w:i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i/>
          <w:sz w:val="28"/>
          <w:szCs w:val="28"/>
        </w:rPr>
        <w:t>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(История эта дается с нескольких точек зрения, что придает достоверность происходящему.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Глава 2 «Понтий Пилат» рассказана атеистам Берлиозу и Бездомному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Воландом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События главы 16 «Казнь» Иван Бездомный увидел во сне, в сумасшедшем доме.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В главе 19 Азазелло приводит недоверчивой Маргарите отрывок из рукописи Мастера: «Тьма, пришедшая со Средиземного моря, накрыла ненавидимый прокуратором город...».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В главе 25 «Как прокуратор пытался спасти Иуду из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Кириафа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» Маргарита читает воскресшие рукописи в подвале Мастера, продолжает чтение (глава 26 «Погребение» и заканчивает его уже в начале 27 главы.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Объективность происходящего подчеркивается скрепами — повторяющимися предложениями, завершающими одну </w:t>
      </w:r>
      <w:r w:rsidRPr="007B18D3">
        <w:rPr>
          <w:rFonts w:ascii="Times New Roman" w:hAnsi="Times New Roman" w:cs="Times New Roman"/>
          <w:sz w:val="28"/>
          <w:szCs w:val="28"/>
        </w:rPr>
        <w:t>главу и начинающими следующую.)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lastRenderedPageBreak/>
        <w:t>С точки зрения композиции необычно и то, что герой, Мастер, появляется лишь в 13 главе («Явление героя»). Это одна из многих загадок Булгакова, к разрешению котор</w:t>
      </w:r>
      <w:r w:rsidRPr="007B18D3">
        <w:rPr>
          <w:rFonts w:ascii="Times New Roman" w:hAnsi="Times New Roman" w:cs="Times New Roman"/>
          <w:sz w:val="28"/>
          <w:szCs w:val="28"/>
        </w:rPr>
        <w:t xml:space="preserve">ых мы попытаемся приблизиться.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Булгаков сознательно, порой демонстративно подчеркивает автобиографичность образа Мастера. Обстановка травли, полное отрешение от литературной и общественной жизни, отсутствие средств к существованию, постоянное ожидание ареста, статьи-доносы, преданность и самоотверженность любимой женщины — все это пережили и сам Булгаков, и его герой. Судьба Мастера-Булгакова закономерна. В стране «победившего социализма» нет места свободе творчества, есть лишь запланированный «социальный заказ». Мастеру нет места в этом мире — ни как писателю, ни как мыслителю, ни как человеку. Булгаков ставит диагноз обществу, где определяют, является ли тот или иной человек писателем, по клочку картона.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DC1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D3">
        <w:rPr>
          <w:rFonts w:ascii="Times New Roman" w:hAnsi="Times New Roman" w:cs="Times New Roman"/>
          <w:b/>
          <w:sz w:val="28"/>
          <w:szCs w:val="28"/>
        </w:rPr>
        <w:t>Три мира в романе «Мастер и Маргарита»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Как мы выяснили, роман «Мастер и Маргарита» имеет несколько планов, композиция его необычна и сложна. Литературоведы находят в романе три основных мира: «древний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ершалаимский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>, вечный потусторон</w:t>
      </w:r>
      <w:r w:rsidRPr="007B18D3">
        <w:rPr>
          <w:rFonts w:ascii="Times New Roman" w:hAnsi="Times New Roman" w:cs="Times New Roman"/>
          <w:sz w:val="28"/>
          <w:szCs w:val="28"/>
        </w:rPr>
        <w:t xml:space="preserve">ний и современный московский».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II. Обсужд</w:t>
      </w:r>
      <w:r w:rsidRPr="007B18D3">
        <w:rPr>
          <w:rFonts w:ascii="Times New Roman" w:hAnsi="Times New Roman" w:cs="Times New Roman"/>
          <w:sz w:val="28"/>
          <w:szCs w:val="28"/>
        </w:rPr>
        <w:t>ение вопросов.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>— Как связаны между собой эти три мира?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(Роль связующего звена выполняет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и его свита. Время и пространство то сжимаются, то расширяются, то сходятся в одной точке, пересекаются, то теряют границы, то ес</w:t>
      </w:r>
      <w:r w:rsidRPr="007B18D3">
        <w:rPr>
          <w:rFonts w:ascii="Times New Roman" w:hAnsi="Times New Roman" w:cs="Times New Roman"/>
          <w:sz w:val="28"/>
          <w:szCs w:val="28"/>
        </w:rPr>
        <w:t>ть они и конкретны, и условны.)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 xml:space="preserve">— Ради чего писатель делает столь сложные построения?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Попробуем разобраться.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Первый мир — московский. С него начинается действие романа. Обратим внимание на название первой главы — «Никогда не разговаривайте с неизвестными». Еще до начала повествования автор обращается к читателю с предупреждением. Проследим, как авто</w:t>
      </w:r>
      <w:r w:rsidRPr="007B18D3">
        <w:rPr>
          <w:rFonts w:ascii="Times New Roman" w:hAnsi="Times New Roman" w:cs="Times New Roman"/>
          <w:sz w:val="28"/>
          <w:szCs w:val="28"/>
        </w:rPr>
        <w:t>р ведет за собой в последующем.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lastRenderedPageBreak/>
        <w:t xml:space="preserve">В этом мире действуют вполне современные, занятые сиюминутными проблемами люди. Председатель правления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Массолита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, редактор толстого журнала Берлиоз, чьим однофамильцем, по словам Бездомного, является композитор (вспомним Гофмана и Шиллера из гоголевского «Невского проспекта») </w:t>
      </w:r>
      <w:r w:rsidRPr="007B18D3">
        <w:rPr>
          <w:rFonts w:ascii="Times New Roman" w:hAnsi="Times New Roman" w:cs="Times New Roman"/>
          <w:sz w:val="28"/>
          <w:szCs w:val="28"/>
        </w:rPr>
        <w:t>— человек умный и образованный.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>— Что говорит о Берлиозе Мастер? Почему?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(Мастер отзывается о нем как о «начитанном» и «очень хитром» человеке. Берлиозу многое дано, а он сознательно подлаживается под уровень презираемых им поэтов-рабочих. Его утверждение, что никакого Иисуса вовсе не существовало, не так уж безобидно. Для него нет ни Бога, ни дьявола, вообще ничего, кроме обыденной реальности, где он все знает наперед и имеет пусть не безграничную, но вполне реальную власть. Ни один из его подчиненных не занят литературой: это завсегдатаи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грибоедовского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ресторана, «инженеры человеческих душ», которых интересует лишь дележка материальных благ и привилегий.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Булгаков пародирует «тайную вечерю» (точнее, это Берлиоз кощунственно пытается пародировать): Берлиоз уверен, что «в десять часов вечера в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Массолите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состоится заседание», и он будет «на нем председательствовать». Однако двенадцать литераторов не</w:t>
      </w:r>
      <w:r w:rsidRPr="007B18D3">
        <w:rPr>
          <w:rFonts w:ascii="Times New Roman" w:hAnsi="Times New Roman" w:cs="Times New Roman"/>
          <w:sz w:val="28"/>
          <w:szCs w:val="28"/>
        </w:rPr>
        <w:t xml:space="preserve"> дождутся своего председателя.)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>— За что же так страшно наказан Берлиоз?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(За то, что он атеист? За то, что он подстраивается под новую власть? За то, что соблазняет неверием Иванушку Бездомного?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раздражается: «Что же это у вас, чего ни хватишься, ничего нет!» Берлиоз и получает «ничто», небытие. Получает по своей вере.)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Критики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Латунский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Лаврович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тоже люди, облеченные властью, но обделенные нравственностью. Они равнодушны ко всему, кроме своей карьеры. Они наделены и интеллектом, и знаниями, и эрудицией. И все это сознательно поставлено на службу порочной власти. Историей так</w:t>
      </w:r>
      <w:r w:rsidRPr="007B18D3">
        <w:rPr>
          <w:rFonts w:ascii="Times New Roman" w:hAnsi="Times New Roman" w:cs="Times New Roman"/>
          <w:sz w:val="28"/>
          <w:szCs w:val="28"/>
        </w:rPr>
        <w:t>ие люди отправляются в небытие.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— Поступками людей на протяжении всей истории двигают одни и те же постоянные и примитивные пружины. И неважно, где и когда происходит </w:t>
      </w:r>
      <w:r w:rsidRPr="007B18D3">
        <w:rPr>
          <w:rFonts w:ascii="Times New Roman" w:hAnsi="Times New Roman" w:cs="Times New Roman"/>
          <w:sz w:val="28"/>
          <w:szCs w:val="28"/>
        </w:rPr>
        <w:lastRenderedPageBreak/>
        <w:t xml:space="preserve">действие.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говорит: «Горожане сильно изменились, внешне, я говорю, как и сам город, </w:t>
      </w:r>
      <w:proofErr w:type="gramStart"/>
      <w:r w:rsidRPr="007B18D3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Pr="007B18D3">
        <w:rPr>
          <w:rFonts w:ascii="Times New Roman" w:hAnsi="Times New Roman" w:cs="Times New Roman"/>
          <w:sz w:val="28"/>
          <w:szCs w:val="28"/>
        </w:rPr>
        <w:t>... гораздо более важный вопрос: изменились ли эти горожане внутренне?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18D3">
        <w:rPr>
          <w:rFonts w:ascii="Times New Roman" w:hAnsi="Times New Roman" w:cs="Times New Roman"/>
          <w:sz w:val="28"/>
          <w:szCs w:val="28"/>
        </w:rPr>
        <w:t xml:space="preserve">Попробуем найти ответ на вопрос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>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Отвечая на этот вопрос, нечистая сила вступает в дело, проводит один эксперимент за другим, устраивает «массовый гипноз», чисто научный опыт». И люди показывают свое истинное лицо. Сеанс «разоблачения» удался.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подводит итоги: «Ну что же, они люди как люди... Любят деньги, но ведь это всегда было... Обыкновенные люди… в общем, напоминают прежних, квартирный вопрос только исп</w:t>
      </w:r>
      <w:r w:rsidRPr="007B18D3">
        <w:rPr>
          <w:rFonts w:ascii="Times New Roman" w:hAnsi="Times New Roman" w:cs="Times New Roman"/>
          <w:sz w:val="28"/>
          <w:szCs w:val="28"/>
        </w:rPr>
        <w:t>ортил их…».)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>— Над чем потешается, издевается нечистая сила? Какими средствам и автор изображает обывателей?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(Изображению московского мещанства служит шарж, гротеск, фантастика. Похождения и проделки обитателей потустороннего мира воспринимаются как ловко проделанные фокусы. Однако фантастичность происходящего имеет вполне реалистическое объяснение (вспомним эпизод с расширением квартиры, таинственное перемещение Степы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Лиходеева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в Ялту, происшествие с Никанором Ивановичем.) Фантастика является и средством сатиры. Найдем эпизод (глава 17), где костюм председателя комиссии (кстати, неважно, какой комиссии) самост</w:t>
      </w:r>
      <w:r w:rsidRPr="007B18D3">
        <w:rPr>
          <w:rFonts w:ascii="Times New Roman" w:hAnsi="Times New Roman" w:cs="Times New Roman"/>
          <w:sz w:val="28"/>
          <w:szCs w:val="28"/>
        </w:rPr>
        <w:t>оятельно подписывает резолюции.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>— Чьи традиции продолжает здесь Булгаков?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(Салтыкова-Щедрина («История одного города»). Фантастичен,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фантасмагоричен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сам московский быт, жизнь обывателей, устройство общества. Чего стоит своеобразная модель этого общества,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Массолит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, одна из писательских организаций, насчитывающая три </w:t>
      </w:r>
      <w:r w:rsidRPr="007B18D3">
        <w:rPr>
          <w:rFonts w:ascii="Times New Roman" w:hAnsi="Times New Roman" w:cs="Times New Roman"/>
          <w:sz w:val="28"/>
          <w:szCs w:val="28"/>
        </w:rPr>
        <w:t>тысячи сто одиннадцать членов.)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— Что же лежит в основе человеческого поведения — стечение обстоятельств, ряд случайностей, предопределение или следование избранным идеалам, идеям? Кто</w:t>
      </w:r>
      <w:r w:rsidRPr="007B18D3">
        <w:rPr>
          <w:rFonts w:ascii="Times New Roman" w:hAnsi="Times New Roman" w:cs="Times New Roman"/>
          <w:sz w:val="28"/>
          <w:szCs w:val="28"/>
        </w:rPr>
        <w:t xml:space="preserve"> управляет человеческой жизнью?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— Если жизнь соткана из случайностей, можно ли ручаться за будущее, отвечать за других? Существуют ли какие-то неизменные нравственные критерии, </w:t>
      </w:r>
      <w:r w:rsidRPr="007B18D3">
        <w:rPr>
          <w:rFonts w:ascii="Times New Roman" w:hAnsi="Times New Roman" w:cs="Times New Roman"/>
          <w:sz w:val="28"/>
          <w:szCs w:val="28"/>
        </w:rPr>
        <w:lastRenderedPageBreak/>
        <w:t>или они изменчивы и человеком движет страх перед силой и сме</w:t>
      </w:r>
      <w:r w:rsidRPr="007B18D3">
        <w:rPr>
          <w:rFonts w:ascii="Times New Roman" w:hAnsi="Times New Roman" w:cs="Times New Roman"/>
          <w:sz w:val="28"/>
          <w:szCs w:val="28"/>
        </w:rPr>
        <w:t>ртью, жажда власти и богатства?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Эти вопросы ставит автор в «евангельских» главах. «Евангельские» главы — сво</w:t>
      </w:r>
      <w:r w:rsidRPr="007B18D3">
        <w:rPr>
          <w:rFonts w:ascii="Times New Roman" w:hAnsi="Times New Roman" w:cs="Times New Roman"/>
          <w:sz w:val="28"/>
          <w:szCs w:val="28"/>
        </w:rPr>
        <w:t>еобразный идейный центр романа.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>— В чем вы видите отличие «евангельских» и «московских» глав?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(Если московские главы оставляют ощущение несерьезности, ирреальности, то первые же слова романа об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весомые, чеканные, ритмичные: «В белом плаще с кровавым подбоем, шаркающей кавалерийской походкой, ранним утром четырнадцатого числа весеннего месяца нисана...». 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Если в «московских» главах активен посредник, рассказчик, ведущий за собой, как бы вовлекающий читателя в процесс игры, рассказчик, чья интонация может быть и иронической («Эх-хо-хо… Да, было, было!.. Помнят московские старожилы знаменитого Грибоедова!») и, лирической («Боги, боги мои!»), то никакого посредника, никакой игры в «евангельских» главах нет.</w:t>
      </w:r>
      <w:r w:rsidRPr="007B18D3">
        <w:rPr>
          <w:rFonts w:ascii="Times New Roman" w:hAnsi="Times New Roman" w:cs="Times New Roman"/>
          <w:sz w:val="28"/>
          <w:szCs w:val="28"/>
        </w:rPr>
        <w:t xml:space="preserve"> Здесь все дышит подлинностью.)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Иван Бездомный испытывает эстетическое потрясение: окружающая реальность теряет смысл, центром его жизни становится история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и Понтия Пилата (вспомним, в конце романа Иван Николаеви</w:t>
      </w:r>
      <w:r w:rsidRPr="007B18D3">
        <w:rPr>
          <w:rFonts w:ascii="Times New Roman" w:hAnsi="Times New Roman" w:cs="Times New Roman"/>
          <w:sz w:val="28"/>
          <w:szCs w:val="28"/>
        </w:rPr>
        <w:t xml:space="preserve">ч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Понырев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— профессор истории).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Филолог и философ П. В. Палиевский пишет: «Он (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) далеко, слишком, хотя и подчеркнуто реален. Реальность эта особая, какая-то окаймляющая или резко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очертательная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>: ведь ни где Булгаков не сказал: «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подумал», нигде мы не присутствуем в его мыслях, не входим в его внутренний мир — не дано. Но только видим и слышим, как действует его разрывающий пелену ум, как трещит и расползается привычная реальность и связь понятий, но откуда и чем — непонятно, все остается в обрамлении» («Шолохов и Булгаков» // Наследие. — М., 1993. — с. 55). Преданный в руки фанатиков-иудеев неправедным судом Пилата и обреченный на мучительную смерть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>-Христос издалека подает великий пример всем людям. В том числе и мастеру, самому Б</w:t>
      </w:r>
      <w:r w:rsidRPr="007B18D3">
        <w:rPr>
          <w:rFonts w:ascii="Times New Roman" w:hAnsi="Times New Roman" w:cs="Times New Roman"/>
          <w:sz w:val="28"/>
          <w:szCs w:val="28"/>
        </w:rPr>
        <w:t>улгакову, и его любимому герою.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lastRenderedPageBreak/>
        <w:t xml:space="preserve">Через образ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Булгаков передает свое убеждение в том, что «всякая власть является насилием над людьми и что настанет время, когда не будет власти ни кесаря, </w:t>
      </w:r>
      <w:proofErr w:type="gramStart"/>
      <w:r w:rsidRPr="007B18D3">
        <w:rPr>
          <w:rFonts w:ascii="Times New Roman" w:hAnsi="Times New Roman" w:cs="Times New Roman"/>
          <w:sz w:val="28"/>
          <w:szCs w:val="28"/>
        </w:rPr>
        <w:t>ни какой</w:t>
      </w:r>
      <w:proofErr w:type="gramEnd"/>
      <w:r w:rsidRPr="007B18D3">
        <w:rPr>
          <w:rFonts w:ascii="Times New Roman" w:hAnsi="Times New Roman" w:cs="Times New Roman"/>
          <w:sz w:val="28"/>
          <w:szCs w:val="28"/>
        </w:rPr>
        <w:t>-либо иной власти». Олицетворением власти, центральной фигурой является Понтий Пилат, прокуратор Иудеи. Императорская служба обязывает его находить</w:t>
      </w:r>
      <w:r w:rsidRPr="007B18D3">
        <w:rPr>
          <w:rFonts w:ascii="Times New Roman" w:hAnsi="Times New Roman" w:cs="Times New Roman"/>
          <w:sz w:val="28"/>
          <w:szCs w:val="28"/>
        </w:rPr>
        <w:t>ся в ненавидимом им Иерусалиме.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>— Что за человек Пилат, в изображении Булгакова?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(Пилат жесток, его называют «свирепым чудовищем». Этим прозвищем он даже похваляется, ведь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ведь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миром правит закон силы. За плечами у Пилата большая жизнь воина, полная борьбы, лишений, смертельной опасности. В ней побеждает только сильный, не знающий страха и сомнения, жалости и сострадания. Пилат знает, что победитель всегда одинок, у чего не может быть друзей, только враги и завистники. Он презирает чернь. Он равнодушно отправляет на казнь одних и милует других.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Ему нет равных, нет человека, с которым ему захотелось бы просто поговорить. Он знает, как слаб человек перед любым искушением, будь то деньги или слава. Есть у него живое существо, к которому он очень привязан — это верный и преданный пес. Пилат уверен: ми</w:t>
      </w:r>
      <w:r w:rsidRPr="007B18D3">
        <w:rPr>
          <w:rFonts w:ascii="Times New Roman" w:hAnsi="Times New Roman" w:cs="Times New Roman"/>
          <w:sz w:val="28"/>
          <w:szCs w:val="28"/>
        </w:rPr>
        <w:t>р основан на насилии и власти.)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И вот судьба дает ему шанс. Найдем сцену допроса (глава 2). Приговоренного к смертной казни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приводят к Понтию Пилату. Он должен утвердить приговор. Когда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обращается к нему со словами «Добрый человек!», Пилат приказывает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Крысобою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объяснить арестованному, как следует разговаривать с прокуратором, объяснить, то есть избить. Допрос продолжается. И вдруг Пилат с изумлением обнаруживает, что его ум не слушается его больше. Он задает обвиняемому вопрос, который </w:t>
      </w:r>
      <w:r w:rsidRPr="007B18D3">
        <w:rPr>
          <w:rFonts w:ascii="Times New Roman" w:hAnsi="Times New Roman" w:cs="Times New Roman"/>
          <w:sz w:val="28"/>
          <w:szCs w:val="28"/>
        </w:rPr>
        <w:t>не нужно задавать на суде.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>— Что это за вопрос?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>(«Что есть истина?»)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И далее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говорит Пилату: «Ты производишь впечатление очень умного человека». Это очень важная характеристика Пилата. Ведь его не назовешь примитивным злодеем. Такое случилось с ним впервые. Он встретил человека, который говорил с ним откровенно, несмотря на то что был физически </w:t>
      </w:r>
      <w:r w:rsidRPr="007B18D3">
        <w:rPr>
          <w:rFonts w:ascii="Times New Roman" w:hAnsi="Times New Roman" w:cs="Times New Roman"/>
          <w:sz w:val="28"/>
          <w:szCs w:val="28"/>
        </w:rPr>
        <w:lastRenderedPageBreak/>
        <w:t xml:space="preserve">слаб и страдал от побоев. «Твоя жизнь скудна,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иегемон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>», — эти слова не оскорбляют Пилата. Внезапно наступает прозрение — мысль «о каком-то бессмертии, причем бессмертие почему-</w:t>
      </w:r>
      <w:r w:rsidRPr="007B18D3">
        <w:rPr>
          <w:rFonts w:ascii="Times New Roman" w:hAnsi="Times New Roman" w:cs="Times New Roman"/>
          <w:sz w:val="28"/>
          <w:szCs w:val="28"/>
        </w:rPr>
        <w:t>то вызывало нестерпимую тоску».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Пилат ничего так не желает, как быть рядом с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, говорить с ним и слушать его. Жизнь Пилата давно в тупике. Власть и величие не сделали его счастливым. Он мертв душою. И вот пришел человек, озаривший жизнь новым смыслом. Пилат решает спасти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от казни. Но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Каифа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непреклонен: Синедрион не меняет решения.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>— Почему Пилат утверждает смертный приговор?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(Он убеждает себя, что сделал все, что было в его силах: уговаривал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Каифу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, угрожал ему. Что он мог еще сделать? Взбунтоваться против Тиберия? Это было </w:t>
      </w:r>
      <w:r w:rsidRPr="007B18D3">
        <w:rPr>
          <w:rFonts w:ascii="Times New Roman" w:hAnsi="Times New Roman" w:cs="Times New Roman"/>
          <w:sz w:val="28"/>
          <w:szCs w:val="28"/>
        </w:rPr>
        <w:t>выше его сил. Он умывает руки.)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Однако уже после казни, после пяти часов крестных мук Пилат дарует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легкую смерть. Он приказывает совершить погребение </w:t>
      </w:r>
      <w:proofErr w:type="gramStart"/>
      <w:r w:rsidRPr="007B18D3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7B18D3">
        <w:rPr>
          <w:rFonts w:ascii="Times New Roman" w:hAnsi="Times New Roman" w:cs="Times New Roman"/>
          <w:sz w:val="28"/>
          <w:szCs w:val="28"/>
        </w:rPr>
        <w:t xml:space="preserve"> казненных в тайне. Возлагает на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Афрания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обязанность убить Иуду — </w:t>
      </w:r>
      <w:r w:rsidRPr="007B18D3">
        <w:rPr>
          <w:rFonts w:ascii="Times New Roman" w:hAnsi="Times New Roman" w:cs="Times New Roman"/>
          <w:sz w:val="28"/>
          <w:szCs w:val="28"/>
        </w:rPr>
        <w:t xml:space="preserve">человека, который предал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>.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8D3">
        <w:rPr>
          <w:rFonts w:ascii="Times New Roman" w:hAnsi="Times New Roman" w:cs="Times New Roman"/>
          <w:i/>
          <w:sz w:val="28"/>
          <w:szCs w:val="28"/>
        </w:rPr>
        <w:t>— За что наказан Пилат?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8D3">
        <w:rPr>
          <w:rFonts w:ascii="Times New Roman" w:hAnsi="Times New Roman" w:cs="Times New Roman"/>
          <w:sz w:val="28"/>
          <w:szCs w:val="28"/>
        </w:rPr>
        <w:t xml:space="preserve">(«Трусость — самый тяжкий порок», — повторяет </w:t>
      </w:r>
      <w:proofErr w:type="spellStart"/>
      <w:r w:rsidRPr="007B18D3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7B18D3">
        <w:rPr>
          <w:rFonts w:ascii="Times New Roman" w:hAnsi="Times New Roman" w:cs="Times New Roman"/>
          <w:sz w:val="28"/>
          <w:szCs w:val="28"/>
        </w:rPr>
        <w:t xml:space="preserve"> (глава 32, сцена ночного полета). Пилат говорит, что «более всего в мире ненавидит свое бессмертие и неслыханную славу». И тут вступает Мастер: «Свободен! Свободе</w:t>
      </w:r>
      <w:r w:rsidRPr="007B18D3">
        <w:rPr>
          <w:rFonts w:ascii="Times New Roman" w:hAnsi="Times New Roman" w:cs="Times New Roman"/>
          <w:sz w:val="28"/>
          <w:szCs w:val="28"/>
        </w:rPr>
        <w:t>н! Он ждет тебя! Пилат прощен.)</w:t>
      </w: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8D3" w:rsidRPr="007B18D3" w:rsidRDefault="007B18D3" w:rsidP="007B18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B18D3" w:rsidRPr="007B18D3" w:rsidSect="007B18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A2A22"/>
    <w:multiLevelType w:val="hybridMultilevel"/>
    <w:tmpl w:val="692A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2D"/>
    <w:rsid w:val="00251DC1"/>
    <w:rsid w:val="007B18D3"/>
    <w:rsid w:val="00EA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25EF"/>
  <w15:chartTrackingRefBased/>
  <w15:docId w15:val="{02B3A741-6192-4EBB-A8F9-F03D93D1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2099</Words>
  <Characters>11966</Characters>
  <Application>Microsoft Office Word</Application>
  <DocSecurity>0</DocSecurity>
  <Lines>99</Lines>
  <Paragraphs>28</Paragraphs>
  <ScaleCrop>false</ScaleCrop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2020-04-23T20:56:00Z</dcterms:created>
  <dcterms:modified xsi:type="dcterms:W3CDTF">2020-04-23T21:11:00Z</dcterms:modified>
</cp:coreProperties>
</file>