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5436CD" w14:textId="77777777" w:rsidR="00B178DA" w:rsidRPr="00B178DA" w:rsidRDefault="00B178DA" w:rsidP="00B178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1. Социальная работа как наука, учебная дисциплина и вид практической деятельности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 Социальная работа как наука</w:t>
      </w:r>
    </w:p>
    <w:p w14:paraId="09C71365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наука социальная работа представляет собой сферу че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ловеческой деятельности, </w:t>
      </w:r>
      <w:hyperlink r:id="rId5" w:history="1">
        <w:r w:rsidRPr="00B178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функция которой состоит в выработке</w:t>
        </w:r>
      </w:hyperlink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теоретической систематизации объективных знаний об опреде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ленной действительности — социальной сфере и социальной ра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боте как таковой. Последнюю можно определить как профес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сиональную и общественную деятельность государственных, об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щественных и частных организаций, специалистов и активистов, направленную на решение социальных проблем индивидов, се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мей, групп и слоев в обществе. Анализ существующих форм и методов социальной работы, разработка оптимальных методов и технологий разрешения социальных проблем указанных объек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 — одна из важнейших задач социальной работы как научной дисциплины.</w:t>
      </w:r>
    </w:p>
    <w:p w14:paraId="353FB0A8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Напомним, что наука ка сфера человеческой деятельности подразделяется на естественные, общественные (социальные, гу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манитарные) и технические науки. Являясь в своей основе соци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альной (общественной) наукой, социальная работа связана и с техническими, и (особенно) с естественными науками. Прово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димые в ее рамках исследования зачастую носят междисципли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нарный характер с точки зрения ее взаимосвязей с естественны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науками (в частности, медициной), с одной стороны, и связей с социологией, психологией, педагогикой, правоведением и другими социальными (общественными) науками с другой.</w:t>
      </w:r>
    </w:p>
    <w:p w14:paraId="6768E1E3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работа в нашей стране еще находится в стадии становления. В последние годы открыты соответствующие ка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федры в десятках вузов страны, функционирует всероссийский научно-исследовательский Институт социальной работы, с 1995 г. издается «Российский журнал социальной работы», под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готовлены и изданы учебные пособия и учебники по теории и </w:t>
      </w:r>
      <w:hyperlink r:id="rId6" w:history="1">
        <w:r w:rsidRPr="00B178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методике социальной работы</w:t>
        </w:r>
      </w:hyperlink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DAEBEE5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известно, каждая наука представляет собой сплав теоре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тических и эмпирических знаний, включает в себя разработки специальных методов и методик (техник), применяемых на практике. В этой связи следует подчеркнуть, что особенность со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циальной работы как научной дисциплины состоит в единстве знаний и умений — это ее основополагающий принцип. Без та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кого единства нет науки, не может состояться социальный ра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ботник как специалист в этой важнейшей для жизни людей об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ласти.</w:t>
      </w:r>
    </w:p>
    <w:p w14:paraId="73DE3393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также иметь в виду, что в социальной работе, органически соединяющей в себе теоретическую и прикладную (эмпирическую) систему знаний, последняя в ней преобладает, что отличает данную научную дисциплину от многих других. От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сюда следует вывод, подтверждаемый отечественным и зарубеж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опытом, что подготовка социальных работников имеет свою специфику, весомую роль должна играть практика в разно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образных формах.</w:t>
      </w:r>
    </w:p>
    <w:p w14:paraId="2E6D8D2F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Каждой науке присущи свои закономерности, принципы и методы. В связи с тем, что процесс становления социальной ра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боты еще продолжается и по поводу многих понятий высказыва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ются разные точки зрения, о трактовке указанных компонентов можно говорить лишь в предварительном, дискуссионном ключе.</w:t>
      </w:r>
    </w:p>
    <w:p w14:paraId="3BCE0470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специальной литературе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178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закономерности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социальной рабо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 предлагается разделить на две группы:</w:t>
      </w:r>
    </w:p>
    <w:p w14:paraId="698D17A6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закономерности функционирования и развития субъекта социальной работы;</w:t>
      </w:r>
    </w:p>
    <w:p w14:paraId="64D128C6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существенные связи между субъектом и объектом социальной деятельности и их диалектика.</w:t>
      </w:r>
    </w:p>
    <w:p w14:paraId="47161C3B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JI. Г. </w:t>
      </w:r>
      <w:proofErr w:type="spellStart"/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Гуслякова</w:t>
      </w:r>
      <w:proofErr w:type="spellEnd"/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полемизируя с Е. И. </w:t>
      </w:r>
      <w:proofErr w:type="spellStart"/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Холостовой</w:t>
      </w:r>
      <w:proofErr w:type="spellEnd"/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считает, что второй подход к выявлению зако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номерностей социальной работы является более обоснованным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Вероятно, с этим можно согласиться, учитывая, что закон (обще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ственная закономерность) представляет собой наиболее сущест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венную, необходимую, устойчивую, повторяющуюся связь всех сторон и компонентов общественных явлений, процессов и сис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тем, в самом общем виде выражая целостность жизнедеятельно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людей во всех формах их проявления.</w:t>
      </w:r>
    </w:p>
    <w:p w14:paraId="3645D747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материалах методологического семинара по категориаль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ному аппарату социальной работы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указываются следующие ос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новные закономерности социальной работы:</w:t>
      </w:r>
    </w:p>
    <w:p w14:paraId="3060A273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взаимосвязь социальных процессов в обществе, социаль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политики и социальной работы;</w:t>
      </w:r>
    </w:p>
    <w:p w14:paraId="0644DF96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обусловленность содержания, форм и </w:t>
      </w:r>
      <w:hyperlink r:id="rId7" w:history="1">
        <w:r w:rsidRPr="00B178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методов социальной работы конкретными</w:t>
        </w:r>
      </w:hyperlink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обстоятельствами жизнедеятельности различных групп, общностей, индивидов;</w:t>
      </w:r>
    </w:p>
    <w:p w14:paraId="1B422DC0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решение социальных проблем через личностные потреб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 и интересы клиентов;</w:t>
      </w:r>
    </w:p>
    <w:p w14:paraId="54E1D153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зависимость результативности социальной работы от про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фессионализма и нравственных качеств специалистов, воз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можностей социальной системы государства и общества.</w:t>
      </w:r>
    </w:p>
    <w:p w14:paraId="76284E4B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же дается общее определение закономерностей соци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альной работы как существенных, устойчивых и повторяющихся связей, проявляющихся при взаимодействии субъекта и объекта социальной работы, обусловливающих характер и направлен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ее влияния на развитие конкретных социальных явлений, процессов, отношений.</w:t>
      </w:r>
    </w:p>
    <w:p w14:paraId="035077BB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других работах конкретизируются закономерности. Прав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да, в ряде случаев имеет место их отождествление с принципами.</w:t>
      </w:r>
    </w:p>
    <w:p w14:paraId="410DE460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словом, идет поиск закономерных явлений, присущих новой научной дисциплине, какой является социальная работа.</w:t>
      </w:r>
    </w:p>
    <w:p w14:paraId="4CFF0D7E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говорить о </w:t>
      </w:r>
      <w:r w:rsidRPr="00B178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принципах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социальной работы, следу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заметить, что обычно под принципами понимаются основ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ные, исходные положения какой-либо теории, учения, науки, мировоззрения и т. д.</w:t>
      </w:r>
    </w:p>
    <w:p w14:paraId="6FB58AB7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того, что социальная работа является универсаль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видом деятельности, а как наука связана органично с ком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плексом других наук, можно выделить следующие </w:t>
      </w:r>
      <w:r w:rsidRPr="00B178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группы ос</w:t>
      </w:r>
      <w:r w:rsidRPr="00B178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новных принципов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теории социальной работы. Это </w:t>
      </w:r>
      <w:r w:rsidRPr="00B178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общефило</w:t>
      </w:r>
      <w:r w:rsidRPr="00B178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софские принципы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детерминизма, отражения, развития; общие принципы социальных (общественных) наук: историзма, соци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альной обусловленности, социальной значимости; наконец, спе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цифические принципы социальной работы. Последние можно классифицировать следующим образом.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Содержательные принципы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социальной работы включают гуманизм, справедливость, альтруизм, гармонизацию обществен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ных, групповых и личных интересов, самообеспечение.</w:t>
      </w:r>
    </w:p>
    <w:p w14:paraId="2297768F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числу </w:t>
      </w:r>
      <w:r w:rsidRPr="00B178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психолого-педагогических принципов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можно отнести модальность, эмпатию (</w:t>
      </w:r>
      <w:proofErr w:type="spellStart"/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сочувствование</w:t>
      </w:r>
      <w:proofErr w:type="spellEnd"/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аттракцию (привлека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тельность), доверие.</w:t>
      </w:r>
    </w:p>
    <w:p w14:paraId="27AC0AF7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Дифференцированный подход, преемственность, последова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тельность, непрерывность, компетентность составляют группу </w:t>
      </w:r>
      <w:r w:rsidRPr="00B178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методических принципов.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Организационными принципами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являются: всеобщность, комплексность, посредничество, солидарность, </w:t>
      </w:r>
      <w:proofErr w:type="spellStart"/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субсидарность</w:t>
      </w:r>
      <w:proofErr w:type="spellEnd"/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(вспоможение).</w:t>
      </w:r>
    </w:p>
    <w:p w14:paraId="0E2D765B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нормативных правовых актах сформулированы некоторые конкретные принципы, вытекающие из обобщения опыта соци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альной работы в стране. Среди них присутствуют такие принци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пы: соблюдение прав человека и гражданина в сфере социально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обслуживания и обеспечение их государственных гарантий; равные возможностей для граждан при получении социальных услуг; добровольное согласие граждан на получение услуг; дос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тупность социального обслуживания; соблюдение конфиденци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альности в работе; преемственность всех видов и форм социаль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обслуживания; адресность; приоритет содействия гражда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нам, находящимся в ситуации, угрожающей их здоровью или жизни; профилактическая направленность; содействие социаль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ной реабилитации и адаптации; </w:t>
      </w:r>
      <w:proofErr w:type="spellStart"/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межведомственность</w:t>
      </w:r>
      <w:proofErr w:type="spellEnd"/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междис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циплинарность</w:t>
      </w:r>
      <w:proofErr w:type="spellEnd"/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деятельностный подход; территориальная орга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низация социальной службы; государственная поддержка добро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вольной общественной деятельности по оказанию социальных услуг и помощи населению.</w:t>
      </w:r>
    </w:p>
    <w:p w14:paraId="0122459F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 </w:t>
      </w:r>
      <w:r w:rsidRPr="00B178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методами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понимаются способы, совокупность приемов и операций в социальной работе; способы достижения ка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кой-либо цели, решения конкретной задачи.</w:t>
      </w:r>
    </w:p>
    <w:p w14:paraId="1AD59FF5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методы, используемые в социальной работе, являются междисциплинарными, что предопределяется, как уже отмечалось, универсальным характером социальной работы и как вида деятель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ности, и как науки, и как учебной дисциплины. Поэтому, характе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ризуя методы социальной работы, их делят на экономические, правовые, политические, социально-психологические, медико-со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циальные, административно-управленческие и др.</w:t>
      </w:r>
    </w:p>
    <w:p w14:paraId="10664084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социальной работы во многом обусловливаются спе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цификой объекта, на который направлена деятельность социаль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работника и социальных служб. В то же время, они определя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ются также профессией социального работника, его специализа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цией в той или иной области или сфере жизни, структурой социальных и других служб.</w:t>
      </w:r>
    </w:p>
    <w:p w14:paraId="3DC5C402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отметить, что методы социальной работы неред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 включаются в </w:t>
      </w:r>
      <w:hyperlink r:id="rId8" w:history="1">
        <w:r w:rsidRPr="00B178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более общее понятие</w:t>
        </w:r>
      </w:hyperlink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«социальные техноло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гии», интерпретируемые как способы применения теоретических выводов науки в решении тех или иных задач, как совокупность приемов, методов и воздействий, применяемых для достижения поставленных целей в социальной сфере, решения тех или иных социальных проблем.</w:t>
      </w:r>
    </w:p>
    <w:p w14:paraId="66FD5DD3" w14:textId="77777777" w:rsidR="00B178DA" w:rsidRPr="00B178DA" w:rsidRDefault="00B178DA" w:rsidP="00B178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B178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 Социальная работа как учебная дисциплина. Специфика образовательного процесса по специальности «Социальная работа»</w:t>
      </w:r>
    </w:p>
    <w:p w14:paraId="210548C3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введением в 1991 г. в России новой профессии — специа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лист по социальной работе — базовым в подготовке социальных работников был учебный курс «Теория и методика (технология) социальной работы». Его основная цель состояла в том, чтобы дать студентам (слушателям) целостное представление о содер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жании социальной работы, ее основных направлениях, инстру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ментарии, технологии (методике) и организации, научить их ме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тодам этой работы.</w:t>
      </w:r>
    </w:p>
    <w:p w14:paraId="62C523E6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разработкой и принятием Государственного стан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дарта по образованию в области социальной работы (на уровне бакалавра, специалиста и магистра) учебный курс видоизменил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и по содержанию, и по структуре. Включенный в цикл обще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профессиональных дисциплин, он представлен в нем нескольки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предметами: введением в профессию; историей социальной работы в России; теорией социальной работы; технологией со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циальной работы; управлением социальной работы; экономикой социальной работы; этикой социальной работы; социальной ра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ботой за рубежом. Это результат общемирового процесса диффе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ренциации и интеграции, который проходила в своем развитии каждая наука.</w:t>
      </w:r>
    </w:p>
    <w:p w14:paraId="3FFF1E33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в программу подготовки социальных работников входит цикл специальных дисциплин, который включает разделы как о собственно социальной работе, так и специальные разделы других дисциплин, изучаемых будущими социальными работниками.</w:t>
      </w:r>
    </w:p>
    <w:p w14:paraId="393656BB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в число специальных дисциплин (на уровне бакалавра и специалиста) включены: организация и методика исследований в социальной работе; социальное прогнозирование и проектирова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ние; социальная статистика; социальная работа с различными группами населения; социальная работа в </w:t>
      </w:r>
      <w:hyperlink r:id="rId9" w:history="1">
        <w:r w:rsidRPr="00B178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различных сферах</w:t>
        </w:r>
      </w:hyperlink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жиз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недеятельности; опыт деятельности организаций, учреждений и служб социальной защиты и обслуживания населения; организа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ция и методика педагогической деятельности.</w:t>
      </w:r>
    </w:p>
    <w:p w14:paraId="74AA135B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этим необходимо отметить, что социальная работа является многопрофильной деятельностью. Подготовка специа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листов в этой области базируется на комплексе предметов. На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бор таких дисциплин в разных странах неодинаков. Однако в большинстве из них студенты в обязательном порядке изучают социологию, психологию, педагогику, право, медицину, управ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ление. Кроме этих дисциплин, важная роль принадлежит изуче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 философии, экономической теории, истории, культуроло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гии, политологии, иностранных языков, информационных тех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нологий, основ деловой речи, социальной экологии и др. При этом следует подчеркнуть, что каждая из учебных дисциплин так или иначе «работает» на базовую (т. е. социальную работу), уг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лубляя и дополняя ее.</w:t>
      </w:r>
    </w:p>
    <w:p w14:paraId="3BB57894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социальных работников включает несколько компонентов: федеральный (обязательный для всех вузов), ре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гиональный (вузовский) и дисциплины по выбору студентов.</w:t>
      </w:r>
    </w:p>
    <w:p w14:paraId="3BDF9C9C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Социальные работники всех уровней начинают свое знаком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 с будущей профессией с курса «Введение в специальность». В нем рассматриваются наиболее важные теоретико-методологи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ческие вопросы социальной работы.</w:t>
      </w:r>
    </w:p>
    <w:p w14:paraId="0C87D428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Цель данного курса — дать общее представление о направле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«Социальная работа», сориентировать должным образом студентов и слушателей на соответствующее восприятие (с уче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том будущей своей специальности, профессии) всех изучаемых ими учебных предметов.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Социальная работа как вид практической деятельности</w:t>
      </w:r>
    </w:p>
    <w:p w14:paraId="51E2C0F2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есть способ существования и развития соци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альной действительности, проявления социальной активности, целенаправленное отражение и преобразование окружающего мира. Ее основные черты: сознательность (целеполагание), про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дуктивность, общественный характер.</w:t>
      </w:r>
    </w:p>
    <w:p w14:paraId="0310E985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подразделяется на практическую и духовную, причем они дополняют друг друга.</w:t>
      </w:r>
    </w:p>
    <w:p w14:paraId="3ADB527B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другим основаниям деятельность будучи сложной сис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темой классифицируется на экономическую, социальную, поли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тическую и т. д.; классовую борьбу, национально-освободитель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движение и др.; прогрессивную и реакционную; положи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тельную и отрицательную; законную и незаконную; моральную и аморальную; творческую и нетворческую и т. д.</w:t>
      </w:r>
    </w:p>
    <w:p w14:paraId="0AF81740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специальных (частных) социологических теориях катего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рия деятельности конкретизируется, </w:t>
      </w:r>
      <w:proofErr w:type="spellStart"/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операционализируется</w:t>
      </w:r>
      <w:proofErr w:type="spellEnd"/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сфер деятельности, ее социальных форм и т. д.</w:t>
      </w:r>
    </w:p>
    <w:p w14:paraId="6AA09F34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форм человеческой деятельности является соци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альная работа как особая деятельность, выступающая в трех ви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дах: научной, учебной и практической.</w:t>
      </w:r>
    </w:p>
    <w:p w14:paraId="2F088D7F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многочисленных видов практической деятельности со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циальная работа является одним из особых ее видов, так как это обусловливается спецификой объекта, на который эта деятельность направлена. В </w:t>
      </w:r>
      <w:hyperlink r:id="rId10" w:history="1">
        <w:r w:rsidRPr="00B178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этом узком смысле социальная работа</w:t>
        </w:r>
      </w:hyperlink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может быть определена как деятельность, которая помогает лю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дям, организациям определить личные, социальные и ситуатив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трудности, влияющие на их жизнедеятельность, а также преодолеть эти трудности посредством поддержки, защиты, коррекции и реабилитации. В более широком плане она может быть определена как особый вид деятельности, направленный на решение социальных проблем отдельных личностей, слоев и групп, на создание условий, благоприятствующих восстановле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 или улучшению способностей людей к социальному функ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ционированию.</w:t>
      </w:r>
    </w:p>
    <w:p w14:paraId="7629016C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социальная работа может быть определена как интегри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рованный, универсальный вид деятельности, направленный на удов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летворение социально-гарантированных групповых и личностных интересов и потребностей различных и, прежде всего, социально уяз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вимых слоев населения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 особый вид практической деятельности социальная работа включает целый ряд компонентов: объект, субъ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ект, содержание, средства, управление, функции и цели.</w:t>
      </w:r>
    </w:p>
    <w:p w14:paraId="1E288698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 </w:t>
      </w:r>
      <w:r w:rsidRPr="00B178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объекта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социальной работы выступают все люди (при широкой трактовке), отдельные личности и группы, нуж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дающиеся в посторонней помощи, обездоленные и другие сла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бозащищенные группы: старики; пенсионеры; инвалиды; де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ти-сироты; люди, попавшие в беду, испытывающие сильный стресс; матери и отцы, воспитывающие в одиночку детей; лица и группы с девиантным поведением (алкоголики, наркоманы, пре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ступники, проститутки и др.); лица, находящиеся в тюрьмах и вернувшиеся из нее; безработные, обездоленные, беженцы и другие социально уязвимые элементы.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Субъектами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социальной работы выступает государство со своими структурами, общественные, благотворительные, мило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сердные и другие организации и учреждения, социальные работ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ники как люди, занимающиеся социальной деятельностью, рабо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тая в соответствующих службах или на общественных началах.</w:t>
      </w:r>
    </w:p>
    <w:p w14:paraId="13C04086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Важнейшим компонентом социальной работы является ее </w:t>
      </w:r>
      <w:r w:rsidRPr="00B178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</w:t>
      </w:r>
      <w:r w:rsidRPr="00B178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держание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определяемое </w:t>
      </w:r>
      <w:r w:rsidRPr="00B178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функциями: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информационной, диагностической, прогностической, организационной, психолого-педагогической, оказания практической помощи, управленческой.</w:t>
      </w:r>
    </w:p>
    <w:p w14:paraId="51781D36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работа осуществляется с помощью средств — предметов, орудий, действий, которые помогают достичь цели этой деятельности. Многообразие средств предопределяется ука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занным многообразием функций социальной работы: это и де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ловые связи, и личные контакты, и слова, приемы психотера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пии, личное обаяние, а также такие средства, как телефон, спе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циальные учетные бланки и т. д.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Управление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компонент практической социальной работы включает анализ и оценку состояния объекта, планирование, выработку и принятие решения, учет и контроль, координацию, организационное и материально-техническое обеспечение, под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бор, подготовку и воспитание социальных работников.</w:t>
      </w:r>
    </w:p>
    <w:p w14:paraId="080573DE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Указанные компоненты в </w:t>
      </w:r>
      <w:hyperlink r:id="rId11" w:history="1">
        <w:r w:rsidRPr="00B178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практической социальной работе</w:t>
        </w:r>
      </w:hyperlink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объединяются в целостную систему с учетом ее целей. В общем плане целью практической социальной работы является удовле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творение потребностей и интересов клиентов — отдельных лич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ностей и групп, оказание им соответствующей помощи и под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держки.</w:t>
      </w:r>
    </w:p>
    <w:p w14:paraId="543AB78E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работа как практическая деятельность имела место всегда, с самого начала возникновения человеческого об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щества, принимая разные формы на различных этапах его раз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вития. Поэтому вряд ли можно согласиться с утверждением о том, что в России социальная работа начала вестись лишь в на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чале 90-х г. XX в.</w:t>
      </w:r>
    </w:p>
    <w:p w14:paraId="6BA0AD5B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работа может выступать и выступала в форме как профессиональной, так и непрофессиональной деятельно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сти, с преобладанием, конечно, в XX в. профессиональной фор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мы. Ясно также, что на более ранних стадиях развития человече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 она не была профессиональной, т. е. носила характер благо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творительности, милосердия и т. д.</w:t>
      </w:r>
    </w:p>
    <w:p w14:paraId="0E27760C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Сферой будущей профессиональной деятельности выпускни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ков </w:t>
      </w:r>
      <w:proofErr w:type="spellStart"/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ссузов</w:t>
      </w:r>
      <w:proofErr w:type="spellEnd"/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вузов выступают: государственные и негосударст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венные социальные службы, организации и учреждения системы социальной защиты населения, образования, здравоохранения, армии, правоохранительных органов и т. п.</w:t>
      </w:r>
    </w:p>
    <w:p w14:paraId="1AE852C0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Сложившаяся система профессиональной деятельности име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следующие характеристики.</w:t>
      </w:r>
    </w:p>
    <w:p w14:paraId="5DBB3F8E" w14:textId="77777777" w:rsidR="00B178DA" w:rsidRPr="00B178DA" w:rsidRDefault="00B178DA" w:rsidP="00B178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Объекты деятельности: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организации, учреждения и службы производственной и непроизводственной сферы, различных ор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ганизационно-правовых форм, специализирующиеся в области социальной работы; различные группы населения и отдельные лица, нуждающиеся в социальной поддержке, помощи, защите и 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обслуживании; средние общеобразовательные и специальные учебные заведения, ориентированные на социальную работу.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Предметная область деятельности: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гуманизация социокуль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турной среды обитания человека, социальная защита, социаль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воспитание, социальное взаимодействие и партнерство в об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ществе.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Цели деятельности:</w:t>
      </w:r>
    </w:p>
    <w:p w14:paraId="73820014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увеличение степени самостоятельности объектов, их спо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собности контролировать свою жизнь и более эффективно разрешать возникающие проблемы;</w:t>
      </w:r>
    </w:p>
    <w:p w14:paraId="5D49E2C5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условий, в которых объекты могут в максималь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мере проявить свои возможности и получить все, что им положено по закону;</w:t>
      </w:r>
    </w:p>
    <w:p w14:paraId="768D81CB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адаптация или </w:t>
      </w:r>
      <w:proofErr w:type="spellStart"/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реадаптация</w:t>
      </w:r>
      <w:proofErr w:type="spellEnd"/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людей в обществе;</w:t>
      </w:r>
    </w:p>
    <w:p w14:paraId="2DB94DF8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условий, при которых человек, несмотря на фи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зические увечья, душевный срыв или жизненный кризис, может жить, сохраняя чувство собственного достоинства и уважения к себе со стороны окружающих;</w:t>
      </w:r>
    </w:p>
    <w:p w14:paraId="38F0FB6F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достижение такого результата, когда необходимость в по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мощи социального работника у объекта отпадает.</w:t>
      </w:r>
    </w:p>
    <w:p w14:paraId="0FEAB116" w14:textId="77777777" w:rsidR="00B178DA" w:rsidRPr="00B178DA" w:rsidRDefault="00B178DA" w:rsidP="00B178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Основные виды и задачи деятельности:</w:t>
      </w:r>
    </w:p>
    <w:p w14:paraId="399851B7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исследовательско</w:t>
      </w:r>
      <w:proofErr w:type="spellEnd"/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-прикладная;</w:t>
      </w:r>
    </w:p>
    <w:p w14:paraId="2383A037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организационно-административная;</w:t>
      </w:r>
    </w:p>
    <w:p w14:paraId="0BA62371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практическая работа в социальных организациях и службах;</w:t>
      </w:r>
    </w:p>
    <w:p w14:paraId="7FAA6822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педагогическая деятельность (при условии получения до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полнительного образования в этой области).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Обобщенные задачи профессиональной деятельности:</w:t>
      </w:r>
    </w:p>
    <w:p w14:paraId="4769E87F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в </w:t>
      </w:r>
      <w:proofErr w:type="spellStart"/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исследовательско</w:t>
      </w:r>
      <w:proofErr w:type="spellEnd"/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-прикладной деятельности:</w:t>
      </w:r>
    </w:p>
    <w:p w14:paraId="45092BA0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экспертиза, прогнозирование социальных процессов и яв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лений в области социальной работы;</w:t>
      </w:r>
    </w:p>
    <w:p w14:paraId="0BDB6AA7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подготовка проектов нормативной базы деятельности со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циальных служб;</w:t>
      </w:r>
    </w:p>
    <w:p w14:paraId="7B972DC1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12" w:history="1">
        <w:r w:rsidRPr="00B178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организация внедрения социальных проектов</w:t>
        </w:r>
      </w:hyperlink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программ;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б) в организационно-административной работе:</w:t>
      </w:r>
    </w:p>
    <w:p w14:paraId="71C341F1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информационно-ресурсное обеспечение социальной ра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боты;</w:t>
      </w:r>
    </w:p>
    <w:p w14:paraId="6AC5AC11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административная работа в подразделениях социальных уч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реждений и служб;</w:t>
      </w:r>
    </w:p>
    <w:p w14:paraId="3C66E935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координации социальной работы различных ор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ганизаций, учреждений и предприятий;</w:t>
      </w:r>
    </w:p>
    <w:p w14:paraId="530D78C9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кадровая работа в социальных органах и учреждениях;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в) в практической работе в социальных службах:</w:t>
      </w:r>
    </w:p>
    <w:p w14:paraId="46DF8B64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социально-профилактической работе;</w:t>
      </w:r>
    </w:p>
    <w:p w14:paraId="08F3430A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посредничество и консультирование;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г) в педагогической деятельности:</w:t>
      </w:r>
    </w:p>
    <w:p w14:paraId="775F8396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воспитательной работы в социальных органи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зациях и службах;</w:t>
      </w:r>
    </w:p>
    <w:p w14:paraId="26481119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учебно-воспитательная работа в общеобразовательных и специальных средних учебных заведениях (при условии по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лучения дополнительного педагогического образования).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Социальная работа как система</w:t>
      </w:r>
    </w:p>
    <w:p w14:paraId="35C4AC72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Системный подход является таким направлением методоло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гии научного познания и социальной практики, в основе кото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рого лежит рассмотрение объекта как системы.</w:t>
      </w:r>
    </w:p>
    <w:p w14:paraId="55186C60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характеристике социальной работы как системы важен учет различных систем. Вместе с тем следует учитывать особую важность понятия «социальная система» (прежде всего важность этого понятия как особого класса систем, элементный состав ко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торых представлен людьми, а также возникающими между ними отношениями). Наряду с обществами, организациями, общно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стями, социальными и другими группами, в том числе малыми, к этому классу систем относится, и социальная работа как имею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щая дело с людьми (в частности, клиентами и социальными ра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ботниками) и возникающими отношениями между ними. Ины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словами, социальную работу можно определить, как </w:t>
      </w:r>
      <w:r w:rsidRPr="00B178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социаль</w:t>
      </w:r>
      <w:r w:rsidRPr="00B178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ную систему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5028C59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работа может быть рассмотрена и как вид </w:t>
      </w:r>
      <w:r w:rsidRPr="00B178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боль</w:t>
      </w:r>
      <w:r w:rsidRPr="00B178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ших систем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поскольку она включает подсистемы меньшего уровня. Как большая система социальная работа органически сочетает в себе:</w:t>
      </w:r>
    </w:p>
    <w:p w14:paraId="6DCEF444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социальную работу как науку;</w:t>
      </w:r>
    </w:p>
    <w:p w14:paraId="377DCEE9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социальную работу как учебный процесс;</w:t>
      </w:r>
    </w:p>
    <w:p w14:paraId="7077A45F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социальную работу как вид практической деятельности.</w:t>
      </w:r>
    </w:p>
    <w:p w14:paraId="38E9C7A6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свою очередь, каждый из этих компонентов может харак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теризоваться как определенная система. Так, социальная работа как </w:t>
      </w:r>
      <w:r w:rsidRPr="00B178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наука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выступает </w:t>
      </w:r>
      <w:r w:rsidRPr="00B178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системой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ряду оснований.</w:t>
      </w:r>
    </w:p>
    <w:p w14:paraId="7B9CFDF3" w14:textId="77777777" w:rsidR="00B178DA" w:rsidRPr="00B178DA" w:rsidRDefault="00B178DA" w:rsidP="00B178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Во-первых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она, имея междисциплинарный характер, включает знание об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щественных, 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естественных и технических наук, связанных с главным ее объектом — человеком как </w:t>
      </w:r>
      <w:proofErr w:type="spellStart"/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биопсихосоциальным</w:t>
      </w:r>
      <w:proofErr w:type="spellEnd"/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ществом.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Во-вторых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такой системой эта наука стала (или стано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вится в некоторых странах), поскольку обладает, как отмечалось выше, необходимыми признаками научных дисциплин.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В-треть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softHyphen/>
        <w:t>их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социальная работа в </w:t>
      </w:r>
      <w:hyperlink r:id="rId13" w:history="1">
        <w:r w:rsidRPr="00B178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качестве науки может быть</w:t>
        </w:r>
      </w:hyperlink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рассмотрена как система с учетом того, что ей присущи неотъемлемые эле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менты науки (закономерности, принципы, методы).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В-четвер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softHyphen/>
        <w:t>тых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ей присущ системный характер в связи с тем, что она вклю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чает две органически взаимосвязанные составные части: теоре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тическую и прикладную (эмпирическую).</w:t>
      </w:r>
    </w:p>
    <w:p w14:paraId="50C73A87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работа как </w:t>
      </w:r>
      <w:r w:rsidRPr="00B178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учебная деятельность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также может быть рассмотрена как система в известной мере по тем же осно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ваниям, что изложены выше. При этом различие между этими двумя подсистемами состоит в том, что социальная работа как наука призвана разрабатывать и теоретически систематизировать знания об этом виде деятельности, а в качестве учебной дисцип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лины давать целостное представление о содержании социальной работы, ее основных направлениях, инструментарии, технологи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ях (методиках), организации, научить слушателей (студентов) методам этой работы.</w:t>
      </w:r>
    </w:p>
    <w:p w14:paraId="061D3293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системы может быть рассмотрена, и социальная работа как </w:t>
      </w:r>
      <w:r w:rsidRPr="00B178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специфический вид деятельности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включающий такие взаимосвязанные элементы, как субъект и объект, содержание и средства, управление, функции и цели.</w:t>
      </w:r>
    </w:p>
    <w:p w14:paraId="2929E99A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свою очередь, каждый из указанных элементов может быть интерпретирован как система. Так, социальная работа в масштабе всей страны, республики, области (края), района, города, т. е. той или иной территории, должна быть системой с точки зрения охва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 всех слоев и групп населения, нуждающихся в защите, поддерж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ке, помощи; с точки зрения необходимости создания и функцио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нирования всех видов социальных учреждений, объединения уси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лий всех организаций, учреждений, предприятий, государственных и негосударственных, отдельных лиц, занимающихся этой деятель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ностью; с точки зрения использования всех известных в теории и практике средств, функций, управленческих форм и методов, всех направлений социальной работы, которые могли бы привести к ожидаемым эффективным результатам социальной защищенности людей.</w:t>
      </w:r>
    </w:p>
    <w:p w14:paraId="47F37543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работа — это система и с точки зрения сочетания профессиональной и непрофессиональной деятельности, таких ее элементов, которые занимали разное место и играли разную роль в ее функционировании. В </w:t>
      </w:r>
      <w:hyperlink r:id="rId14" w:history="1">
        <w:r w:rsidRPr="00B178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современном обществе</w:t>
        </w:r>
      </w:hyperlink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профессио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нальная деятельность занимает доминирующие место в социаль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работе, хотя и непрофессиональный компонент ее достаточ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значим. Речь идет о деятельности различного рода обществен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ных, благотворительных и прочих организаций, учреждений и предприятий, в которых преобладают непрофессиональные дей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ствия по оказанию помощи людям; о работе в социальных служ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бах людей, не имеющих специального образования, оказывающих элементарную помощь клиентам; о таких направлениях в соци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альной работе, которые не требуют большой подготовки (органи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зация питания и доставка продуктов на дом; помощь в приобре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тении медикаментов, товаров первой необходимости; сопровож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дение в медицинские заведения; поддержание соответствующих гигиенических условий проживания престарелых, беспомощных клиентов; организация всевозможных социально-бытовых услуг и т. д. и т. п.).</w:t>
      </w:r>
    </w:p>
    <w:p w14:paraId="61E66DA5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Социальная работа (во всех своих трех аспектах) представляет собой и вид информационной системы, ибо в ней имеет место информация, без наличия которой невозможна реализация ее це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лей и задач.</w:t>
      </w:r>
    </w:p>
    <w:p w14:paraId="600938C4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работа представляет собой, с одной стороны, статичную систему (характеризуется определенным постоянст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вом на протяжении какого-то времени), с другой — динамич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ную, ибо претерпевает подчас быстрые и качественные измене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ния, о чем свидетельствует ее состояние, скажем, в 80—90-е гг. XX в. в России.</w:t>
      </w:r>
    </w:p>
    <w:p w14:paraId="5CD3B1A2" w14:textId="77777777" w:rsidR="00B178DA" w:rsidRPr="00B178DA" w:rsidRDefault="00B178DA" w:rsidP="00B178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открытая система социальная работа «впитывает» в себя свойства других систем (экономической, политической, экологической и т. д.), определяется ими (с точки зрения сущ</w:t>
      </w:r>
      <w:r w:rsidRPr="00B17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ности, содержания, характера и т. п.) и воздействует на них (под ее влиянием меняться может, в частности, социальная, экономическая политика, в интересах людей могут изменяться подходы к экономическим проблемам и т. д.).</w:t>
      </w:r>
      <w:bookmarkStart w:id="0" w:name="_GoBack"/>
      <w:bookmarkEnd w:id="0"/>
    </w:p>
    <w:sectPr w:rsidR="00B178DA" w:rsidRPr="00B17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7117"/>
    <w:multiLevelType w:val="multilevel"/>
    <w:tmpl w:val="9678E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524"/>
    <w:rsid w:val="00192DD7"/>
    <w:rsid w:val="00285524"/>
    <w:rsid w:val="00972654"/>
    <w:rsid w:val="00B1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F1BE0-EB1A-4BEB-A60E-81A3C191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7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78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3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ihdocs.ru/lekciya-obshee-predstavlenie-o-professii-klassifikaciya-profes.html" TargetMode="External"/><Relationship Id="rId13" Type="http://schemas.openxmlformats.org/officeDocument/2006/relationships/hyperlink" Target="https://psihdocs.ru/2-obshee-opisani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sihdocs.ru/uchebno-metodicheskoe-posobie-tehnologiya-socialenoj-raboti-na.html" TargetMode="External"/><Relationship Id="rId12" Type="http://schemas.openxmlformats.org/officeDocument/2006/relationships/hyperlink" Target="https://psihdocs.ru/prioriteti-ispolezovaniya-metoda-proektov-na-urokah-v-usloviya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sihdocs.ru/metodicheskie-rekomendacii-po-izucheniyu-disciplini-teoriya-so.html" TargetMode="External"/><Relationship Id="rId11" Type="http://schemas.openxmlformats.org/officeDocument/2006/relationships/hyperlink" Target="https://psihdocs.ru/programma-disciplini-organizaciya-kuleturno-dosugovoj-deyatele.html" TargetMode="External"/><Relationship Id="rId5" Type="http://schemas.openxmlformats.org/officeDocument/2006/relationships/hyperlink" Target="https://psihdocs.ru/orientirovochnaya-karta-ponyatij-gumanisticheskij-podhod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sihdocs.ru/vospitanie-kak-sistema-ispolnitel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sihdocs.ru/formirovanie-imidja-kompanii-v-razlichnih-sferah-deyatelenosti.html" TargetMode="External"/><Relationship Id="rId14" Type="http://schemas.openxmlformats.org/officeDocument/2006/relationships/hyperlink" Target="https://psihdocs.ru/razrabotka-vneklassnogo-zanyatiya-problema-narkomanii-v-sovrem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3894</Words>
  <Characters>22198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2020-09-07T18:49:00Z</dcterms:created>
  <dcterms:modified xsi:type="dcterms:W3CDTF">2020-09-07T19:20:00Z</dcterms:modified>
</cp:coreProperties>
</file>