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1E411" w14:textId="77777777" w:rsidR="00994A51" w:rsidRPr="00994A51" w:rsidRDefault="00994A51" w:rsidP="00994A51">
      <w:pPr>
        <w:shd w:val="clear" w:color="auto" w:fill="FFFFFF"/>
        <w:spacing w:after="0" w:line="240" w:lineRule="auto"/>
        <w:jc w:val="center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b/>
          <w:bCs/>
          <w:color w:val="000000"/>
          <w:sz w:val="23"/>
          <w:szCs w:val="23"/>
          <w:lang w:eastAsia="ru-RU"/>
        </w:rPr>
        <w:t>АННОТАЦИЯ</w:t>
      </w:r>
    </w:p>
    <w:p w14:paraId="07575D76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Инвалиды, инвалиды как социальная общность, качество жизни как социальная проблема, проблемы инвалидов, система учреждений социального обслуживания, социальная защита, технологии социальной работы.</w:t>
      </w:r>
    </w:p>
    <w:p w14:paraId="3DA91FF4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Одна из тенденций, наблюдаемых в последние десятилетия в развитых странах мира, - рост абсолютного числа и относительной доли населения инвалидов. Инвалиды требуют много времени, внимания, чуткости от социального работника. Это люди, лишенные основных органов чувств: зрения, слуха и т.д., а также родившиеся или приобретшие в течение жизни поражения центральной нервной системы и, как следствие этого, - задержку умственного развития или интеллектуальную неполноценность - дебильность, </w:t>
      </w:r>
      <w:proofErr w:type="spell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имбец</w:t>
      </w:r>
      <w:bookmarkStart w:id="0" w:name="_GoBack"/>
      <w:bookmarkEnd w:id="0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ильность</w:t>
      </w:r>
      <w:proofErr w:type="spell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, идиотию.</w:t>
      </w:r>
    </w:p>
    <w:p w14:paraId="1C3BB44D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Задачи социальной политики в отношении инвалидов, выражающиеся в обеспечении им равных со всеми другими гражданами РФ возможностей в реализации прав и свобод, устранение ограничений в их жизнедеятельности, создание благоприятных условий, позволяющих инвалидам вести полноценный образ жизни, активно участвовать в экономической, социальной и политической жизни общества, выполнять свои гражданские обязанности. На фоне государственной работы с инвалидами необходимо рассмотреть социальную работу с данной категорией населения и выявить основные технологии данного аспекта социальной деятельности.</w:t>
      </w:r>
    </w:p>
    <w:p w14:paraId="3980AD96" w14:textId="77777777" w:rsidR="00994A51" w:rsidRPr="00994A51" w:rsidRDefault="00994A51" w:rsidP="00994A51">
      <w:pPr>
        <w:shd w:val="clear" w:color="auto" w:fill="FFFFFF"/>
        <w:spacing w:after="0" w:line="240" w:lineRule="auto"/>
        <w:jc w:val="center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b/>
          <w:bCs/>
          <w:color w:val="000000"/>
          <w:sz w:val="23"/>
          <w:szCs w:val="23"/>
          <w:lang w:eastAsia="ru-RU"/>
        </w:rPr>
        <w:t>СОДЕРЖАНИЕ</w:t>
      </w:r>
    </w:p>
    <w:p w14:paraId="18903580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Введение</w:t>
      </w:r>
    </w:p>
    <w:p w14:paraId="6F613974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1. Теория социальной работы с инвалидами</w:t>
      </w:r>
    </w:p>
    <w:p w14:paraId="7FE5FBB1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1.1 Понятие инвалидности и ее виды</w:t>
      </w:r>
    </w:p>
    <w:p w14:paraId="34F5AC83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1.2 Правовые основы социальной защиты инвалидов</w:t>
      </w:r>
    </w:p>
    <w:p w14:paraId="4FE7F721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1.3 Управленческие аспекты заботы об инвалидах</w:t>
      </w:r>
    </w:p>
    <w:p w14:paraId="11008927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2. Технологии социальной работы с инвалидами</w:t>
      </w:r>
    </w:p>
    <w:p w14:paraId="5C9A60AD" w14:textId="77777777" w:rsidR="00994A51" w:rsidRPr="00994A51" w:rsidRDefault="00994A51" w:rsidP="00994A51">
      <w:pPr>
        <w:shd w:val="clear" w:color="auto" w:fill="FFFFFF"/>
        <w:spacing w:after="375" w:line="240" w:lineRule="auto"/>
        <w:outlineLvl w:val="2"/>
        <w:rPr>
          <w:rFonts w:ascii="Roboto-Regular" w:eastAsia="Times New Roman" w:hAnsi="Roboto-Regular" w:cs="Times New Roman"/>
          <w:color w:val="183741"/>
          <w:sz w:val="24"/>
          <w:szCs w:val="24"/>
          <w:lang w:eastAsia="ru-RU"/>
        </w:rPr>
      </w:pPr>
      <w:r w:rsidRPr="00994A51">
        <w:rPr>
          <w:rFonts w:ascii="Roboto-Regular" w:eastAsia="Times New Roman" w:hAnsi="Roboto-Regular" w:cs="Times New Roman"/>
          <w:color w:val="183741"/>
          <w:sz w:val="24"/>
          <w:szCs w:val="24"/>
          <w:lang w:eastAsia="ru-RU"/>
        </w:rPr>
        <w:t>2.1 Содержание понятия инвалидности применительно к современным условиям</w:t>
      </w:r>
    </w:p>
    <w:p w14:paraId="297BBFF0" w14:textId="77777777" w:rsidR="00994A51" w:rsidRPr="00994A51" w:rsidRDefault="00994A51" w:rsidP="00994A51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b/>
          <w:bCs/>
          <w:color w:val="000000"/>
          <w:sz w:val="23"/>
          <w:szCs w:val="23"/>
          <w:lang w:eastAsia="ru-RU"/>
        </w:rPr>
        <w:t>2.2 Технологии социальной реабилитации детей с</w:t>
      </w: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 ограниченными возможностями</w:t>
      </w:r>
    </w:p>
    <w:p w14:paraId="0B7F3408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Заключение</w:t>
      </w:r>
    </w:p>
    <w:p w14:paraId="29FBC237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Библиографический список</w:t>
      </w:r>
    </w:p>
    <w:p w14:paraId="3A56915F" w14:textId="77777777" w:rsidR="00994A51" w:rsidRPr="00994A51" w:rsidRDefault="00994A51" w:rsidP="00994A51">
      <w:pPr>
        <w:shd w:val="clear" w:color="auto" w:fill="FFFFFF"/>
        <w:spacing w:after="0" w:line="240" w:lineRule="auto"/>
        <w:jc w:val="center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b/>
          <w:bCs/>
          <w:color w:val="000000"/>
          <w:sz w:val="23"/>
          <w:szCs w:val="23"/>
          <w:lang w:eastAsia="ru-RU"/>
        </w:rPr>
        <w:t>ВВЕДЕНИЕ</w:t>
      </w:r>
    </w:p>
    <w:p w14:paraId="2613B7BD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Инвалидность следует понимать не только как физическое состояние, но и как ограничение возможностей, поскольку нарушения телосложения, функций организма или условий окружающей среды снижают активность человека и затрудняют его социальную деятельность.</w:t>
      </w:r>
    </w:p>
    <w:p w14:paraId="5D7C9969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Актуальность данной темы выражается в том, что сегодня в России свыше 8 млн. инвалидов. Инвалиды сегодня имеют потребность в трудоустройстве, в общении.</w:t>
      </w:r>
    </w:p>
    <w:p w14:paraId="1016437D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lastRenderedPageBreak/>
        <w:t>В последнее время специалисты разных профессиональных направлений ведут разработку технологий социального, социально-медицинского, социально-психологического сопровождения инвалидов. Идет активное обсуждение опыта работы ведущих социально-реабилитационных центров в специальных журналах, на конференциях и других научно-практических форумах.</w:t>
      </w:r>
    </w:p>
    <w:p w14:paraId="4127CCEE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Инвалидом является лицо, которое в связи с ограничением жизнедеятельности, вследствие наличия физический или умственных недостатков нуждается в социальной помощи и защите. Ограничение жизнедеятельности лица выражается в полной или частичной утрате им способности осуществлять самообслуживание, передвижение, ориентацию, общение, контроль за своим поведением, а также заниматься трудовой деятельностью.</w:t>
      </w:r>
    </w:p>
    <w:p w14:paraId="2EED9AFB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Государство, обеспечивая социальную защищенность инвалидов, призвано создавать им необходимые условия для индивидуального развития, реализации творческих и производственных возможностей и способностей путем учета их потребностей в соответствующих государственных программах, предоставления социальной помощи в предусмотренных законодательством видах в целях устранения препятствий в реализации инвалидами прав на охрану здоровья, труд, образование и профессиональную подготовку, жилищных и иных социально-экономических прав.</w:t>
      </w:r>
    </w:p>
    <w:p w14:paraId="6C5F64D3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Объектом работы является наиболее подверженная социальным рискам и нуждающаяся в социальной помощи и поддержке категория граждан - инвалиды.</w:t>
      </w:r>
    </w:p>
    <w:p w14:paraId="22ABE419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Предмет работы - социальная работа с инвалидами, ее технологии.</w:t>
      </w:r>
    </w:p>
    <w:p w14:paraId="375A46DC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Цель: теоретическое и эмпирическое осмысление проблем инвалидов, основные формы и наиболее важные технологии работы с ними.</w:t>
      </w:r>
    </w:p>
    <w:p w14:paraId="1D5D2D1B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Задачи:</w:t>
      </w:r>
    </w:p>
    <w:p w14:paraId="1A982DB7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проанализировать специальную литературу по вопросам правовых основ социальной защиты инвалидов, медико-социальных и управленческих аспектов защиты инвалидов;</w:t>
      </w:r>
    </w:p>
    <w:p w14:paraId="5B1E9534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рассмотреть опыт работы учреждений социальной защиты по социальной, медико-социальной и социально-психологической реабилитации инвалидов.</w:t>
      </w:r>
    </w:p>
    <w:p w14:paraId="3F4ECFEC" w14:textId="77777777" w:rsidR="00994A51" w:rsidRPr="00994A51" w:rsidRDefault="00994A51" w:rsidP="00994A51">
      <w:pPr>
        <w:shd w:val="clear" w:color="auto" w:fill="FFFFFF"/>
        <w:spacing w:after="0" w:line="240" w:lineRule="auto"/>
        <w:jc w:val="center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b/>
          <w:bCs/>
          <w:color w:val="000000"/>
          <w:sz w:val="23"/>
          <w:szCs w:val="23"/>
          <w:lang w:eastAsia="ru-RU"/>
        </w:rPr>
        <w:t>1. ТЕОРИЯ СОЦИАЛЬНОЙ РАБОТЫ С ИНВАЛИДАМИ</w:t>
      </w:r>
    </w:p>
    <w:p w14:paraId="4D8B5704" w14:textId="77777777" w:rsidR="00994A51" w:rsidRPr="00994A51" w:rsidRDefault="00994A51" w:rsidP="00994A51">
      <w:pPr>
        <w:shd w:val="clear" w:color="auto" w:fill="FFFFFF"/>
        <w:spacing w:after="0" w:line="240" w:lineRule="auto"/>
        <w:jc w:val="center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b/>
          <w:bCs/>
          <w:color w:val="000000"/>
          <w:sz w:val="23"/>
          <w:szCs w:val="23"/>
          <w:lang w:eastAsia="ru-RU"/>
        </w:rPr>
        <w:t>1.1 Понятие инвалидности и ее виды</w:t>
      </w:r>
    </w:p>
    <w:p w14:paraId="75961CD3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«Инвалид, -- говорится в Законе «О социальной защите инвалидов в Российской Федерации», -- лицо, которое имеет нарушение здоровья со стойким расстройством функций организма, обусловленное заболеванием, последствиями травм или дефектами, приводящее к ограниченной жизнедеятельности и вызывающее необходимость его социальной защиты».</w:t>
      </w:r>
    </w:p>
    <w:p w14:paraId="1ADCCBD5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«Ограничение жизнедеятельности, -- поясняется в этом же законе, </w:t>
      </w:r>
      <w:proofErr w:type="gram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-- это</w:t>
      </w:r>
      <w:proofErr w:type="gram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деятельностью».</w:t>
      </w:r>
    </w:p>
    <w:p w14:paraId="2384638D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Все инвалиды по разным основаниям делятся на несколько групп:</w:t>
      </w:r>
    </w:p>
    <w:p w14:paraId="28EBE267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1. По возрасту:</w:t>
      </w:r>
    </w:p>
    <w:p w14:paraId="7C595C83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lastRenderedPageBreak/>
        <w:t>- дети-инвалиды:</w:t>
      </w:r>
    </w:p>
    <w:p w14:paraId="0B3EF84B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инвалиды-взрослые.</w:t>
      </w:r>
    </w:p>
    <w:p w14:paraId="09C7FB8A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2. По происхождению инвалидности:</w:t>
      </w:r>
    </w:p>
    <w:p w14:paraId="580989A4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инвалиды с детства;</w:t>
      </w:r>
    </w:p>
    <w:p w14:paraId="00F22E60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инвалиды войны;</w:t>
      </w:r>
    </w:p>
    <w:p w14:paraId="65E9CB86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инвалиды труда;</w:t>
      </w:r>
    </w:p>
    <w:p w14:paraId="5531CBCA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инвалиды общего заболевания.</w:t>
      </w:r>
    </w:p>
    <w:p w14:paraId="7263F034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3. По степени трудоспособности: инвалиды трудоспособные и нетрудоспособные:</w:t>
      </w:r>
    </w:p>
    <w:p w14:paraId="7F02E356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инвалиды I группы (нетрудоспособные):</w:t>
      </w:r>
    </w:p>
    <w:p w14:paraId="2CD8628A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инвалиды II группы (временно нетрудоспособные или трудоспособные в ограниченных сферах):</w:t>
      </w:r>
    </w:p>
    <w:p w14:paraId="04490B33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инвалиды III группы (трудоспособные в щадящих условиях труда).</w:t>
      </w:r>
    </w:p>
    <w:p w14:paraId="013F4673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4. По характеру заболевания инвалиды могут относиться к мобильным, маломобильным или неподвижным группам.</w:t>
      </w:r>
    </w:p>
    <w:p w14:paraId="737E4F9D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В зависимости от принадлежности к той или иной группе решаются вопросы трудоустройства и организации быта инвалидов. Маломобильные инвалиды (способные передвигаться только с помощью колясок или на костылях) могут работать на дому или с доставкой их к месту работы. Это обстоятельство обусловливает много дополнительных проблем: оборудование рабочего места на дому или на предприятии, доставка заказов на дом и готовых изделий на склад или потребителю, материально-сырьевое и техническое снабжение, ремонт, профилактика оборудования на дому, выделение транспорта для доставки инвалида на работу и с работы и т. д.</w:t>
      </w:r>
    </w:p>
    <w:p w14:paraId="4FC12FD3" w14:textId="77777777" w:rsidR="00994A51" w:rsidRPr="00994A51" w:rsidRDefault="00994A51" w:rsidP="00994A51">
      <w:pPr>
        <w:shd w:val="clear" w:color="auto" w:fill="FFFFFF"/>
        <w:spacing w:after="0" w:line="240" w:lineRule="auto"/>
        <w:jc w:val="center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b/>
          <w:bCs/>
          <w:color w:val="000000"/>
          <w:sz w:val="23"/>
          <w:szCs w:val="23"/>
          <w:lang w:eastAsia="ru-RU"/>
        </w:rPr>
        <w:t>1.2 Правовые основы социальной защиты инвалидов</w:t>
      </w:r>
    </w:p>
    <w:p w14:paraId="41548559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Социальному работнику необходимо знать правовые, ведомственные документы, определяющие статус инвалида. Общие права инвалидов сформулированы в Декларации ООН «О правах инвалидов». Приняты фундаментальные законодательные акты об инвалидах и в России. Особое значение для определения прав и обязанностей инвалидов, ответственности государства, благотворительных организаций, частных лиц имеют законы «О социальном обслуживании граждан пожилого возраста и инвалидов» (1995 г.), «О социальной защите инвалидов в Российской Федерации» (1995г.).</w:t>
      </w:r>
    </w:p>
    <w:p w14:paraId="628C7D0C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Еще раньше, в июле 1992 г., Президент Российской Федерации издал Указ «О научном обеспечении проблем инвалидности и инвалидов». В октябре того же года были изданы указы «О дополнительных мерах государственной поддержки инвалидов», «О мерах по формированию доступной для инвалидов среды жизнедеятельности».</w:t>
      </w:r>
    </w:p>
    <w:p w14:paraId="42A62DC5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lastRenderedPageBreak/>
        <w:t>В Законе «О социальном обслуживании граждан пожилого возраста и инвалидов» сформулированы основные принципы социального обслуживания граждан пожилого возраста и инвалидов.</w:t>
      </w:r>
    </w:p>
    <w:p w14:paraId="7C36B46E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Соблюдение прав человека и гражданина; предоставление государственных гарантий в сфере социального обслуживания; равные возможности в получении социальных услуг; преемственность всех видов социального обслуживания; ориентация социального обслуживания на индивидуальные потребности граждан пожилого возраста и инвалидов; ответственность органов власти всех уровней за обеспечение прав граждан, нуждающихся в социальном обслуживании и др. (ст. 3 Закона).</w:t>
      </w:r>
    </w:p>
    <w:p w14:paraId="59B4E64E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Социальные услуги предоставляются всем гражданам пожилого возраста и инвалидам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 и других обстоятельств (ст. 4 Закона).</w:t>
      </w:r>
    </w:p>
    <w:p w14:paraId="0BF43267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Социальное обслуживание осуществляется по решению органов социальной защиты населения в подведомственных им учреждениях либо по договорам, заключенным органами социальной защиты с учреждениями социального обслуживания иных форм собственности (ст. 5 Закона).</w:t>
      </w:r>
    </w:p>
    <w:p w14:paraId="323E5AC2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Социальные услуги оказываются исключительно с согласия людей, нуждающихся в них, особенно когда речь идет о помещении их в стационарные учреждения социального обслуживания. В этих учреждениях с согласия обслуживаемых может быть организована и трудовая деятельность на условиях трудового договора.</w:t>
      </w:r>
    </w:p>
    <w:p w14:paraId="1D2C86F1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Лица, заключившие трудовой договор, получают право на ежегодный оплачиваемый отпуск продолжительностью 30 календарных дней.</w:t>
      </w:r>
    </w:p>
    <w:p w14:paraId="50418372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Законом предусматриваются различные формы социального обслуживания, в том числе: социальное обслуживание на дому (включая социально-медицинское обслуживание); полустационарное социальное обслуживание в отделениях дневного (ночного) пребывания граждан в учреждениях социального обслуживания; стационарное социальное обслуживание в домах-интернатах, пансионатах и других стационарных учреждениях социального обслуживания; срочное социальное обслуживание (как правило, в ситуациях, не терпящих отлагательства: организация питания, обеспечение одеждой, обувью, ночлегом, срочное предоставление временного жилья и т. п.); социально-консультационная помощь.</w:t>
      </w:r>
    </w:p>
    <w:p w14:paraId="7C5C9995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Все социальные услуги, входящие в федеральный перечень гарантированных государством услуг, могут быть оказаны гражданам бесплатно, а также на условиях частичной или полной оплаты.</w:t>
      </w:r>
    </w:p>
    <w:p w14:paraId="077CDBEC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Помимо федеральных законов социальным работникам необходимо знать ведомственные документы, в которых даются обоснованные толкования применения тех или иных законов или их отдельных статей. Социальному работнику также необходимо знать и проблемы, не решенные законодательством или решенные, но не реализуемые в практической деятельности.</w:t>
      </w:r>
    </w:p>
    <w:p w14:paraId="5C0DAAB3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Действующее законодательство практически не защищает права инвалидов детства на достойное и обеспеченное существование. В законодательстве инвалидам детства предусмотрены такие размеры социальной помощи, которые прямо-таки </w:t>
      </w: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lastRenderedPageBreak/>
        <w:t>толкают их на любую работу, поскольку на инвалидную пенсию человек, лишенный всего необходимого с детства, прожить не в состоянии.</w:t>
      </w:r>
    </w:p>
    <w:p w14:paraId="135A7730" w14:textId="77777777" w:rsidR="00994A51" w:rsidRPr="00994A51" w:rsidRDefault="00994A51" w:rsidP="00994A51">
      <w:pPr>
        <w:shd w:val="clear" w:color="auto" w:fill="FFFFFF"/>
        <w:spacing w:after="0" w:line="240" w:lineRule="auto"/>
        <w:jc w:val="center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b/>
          <w:bCs/>
          <w:color w:val="000000"/>
          <w:sz w:val="23"/>
          <w:szCs w:val="23"/>
          <w:lang w:eastAsia="ru-RU"/>
        </w:rPr>
        <w:t>1.3 Управленческие аспекты заботы об инвалидах</w:t>
      </w:r>
    </w:p>
    <w:p w14:paraId="109B1DF8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Социальная забота о трудоустройстве и быте инвалидов невозможна без управленческих органов. Они существуют на всех уровнях государственного управления. В Государственной Думе Федерального Собрания Российской Федерации имеется несколько комитетов, которые в большей или меньшей мере занимаются проблемами инвалидов: комитет по труду и социальной политике, комитет по делам ветеранов, комитет по охране здоровья, комитет по делам женщин, семьи и молодежи. В Совете Федерации Федерального Собрания России также имеется комитет по социальной политике, одной из главных функций которого является социальная защита населения. Составная часть этого комитета -- управление по делам инвалидов. В республиках, краях, областях страны функционируют управления делами инвалидов, соответствующие центральным органам. Во всех административных округах также действуют комиссии, отделы, управления по делам инвалидов.</w:t>
      </w:r>
    </w:p>
    <w:p w14:paraId="29D9690B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Помимо государственных органов управления имеются и ведомственные управленческие подразделения, занимающиеся делами инвалидов. Во многих поликлиниках работают специальные врачи, как правило, в ранге заместителей главных врачей поликлиник, которые дают заключения и оформляют документы на представление граждан к инвалидности в органы социального обеспечения. Во всех администрациях округов и районов созданы специальные медико-социальные экспертные комиссии (МСЭК), которые принимают окончательное решение об инвалидности людей, определяют группы инвалидности, выписывают документы (справки), служащие юридическим основанием для оформления инвалидности.</w:t>
      </w:r>
    </w:p>
    <w:p w14:paraId="149F9C72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Наконец, в системе социального обеспечения действуют управления, отделы, сектора, которые назначают пенсию по инвалидности, следят за ее индексацией, перерасчетом сумм, переводом пенсий на трудовые сберегательные книжки или в почтовые отделения связи, обслуживают инвалидов на дому и т. д. Это -- окружные, муниципальные, районные управления, куда ежедневно обращаются сотни клиентов и которые обслуживают десятки тысяч людей, нуждающихся в социальном обеспечении и поддержке.</w:t>
      </w:r>
    </w:p>
    <w:p w14:paraId="4A4185E6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Управленческие функции по делам инвалидов выполняют также органы министерств обороны, внутренних дел, безопасности, иностранных дел и др.</w:t>
      </w:r>
    </w:p>
    <w:p w14:paraId="4EBAA324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Действуют всероссийские общества инвалидов, глухих, слепых, возглавляют которые правления, имеющие вертикальную управленческую структуру вплоть до специализированных предприятий.</w:t>
      </w:r>
    </w:p>
    <w:p w14:paraId="69118D11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Многоуровневая и многоаспектная система управления делами инвалидов в целом обеспечивает потребности этой специфической категории населения. Люди, занятые нелегким управленческим трудом, заслуживают большого уважения и благодарности. Однако это вовсе не означает, что в системе управления делами инвалидов все гладко, нет никаких проблем.</w:t>
      </w:r>
    </w:p>
    <w:p w14:paraId="615DC214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Одна из главных проблем -- организация оформления инвалидности. О ней никак нельзя сказать, что она совершенна. Больной, едва передвигающийся человек, чтобы получить не бог весть какую пенсию, вынужден обходить десятки кабинетов, потратить немало времени в очередях.</w:t>
      </w:r>
    </w:p>
    <w:p w14:paraId="64EB7199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lastRenderedPageBreak/>
        <w:t xml:space="preserve">Современная система оформления инвалидности и инвалидных дел нуждается в коренной перестройке. Думается, что она может быть сведена к минимуму учреждений: поликлиника (со </w:t>
      </w:r>
      <w:proofErr w:type="spell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МСЭКом</w:t>
      </w:r>
      <w:proofErr w:type="spell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) -- муниципальный собес (с набором социальных служб) -- магазин (аптека, завод по изготовлению специальных приборов и приспособлений). В обеспечении инвалидов должен действовать принцип -- минимум инстанций, максимальное сосредоточение функций в одном месте. Инвалид -- человек с ограниченными физическими и психическими возможностями. К нему должны проявлять снисхождение и милосердие все люди. В этом -- проявление гуманности. И конечно, максимум гуманности требуется от лиц, которые обеспечивают условия достойного существования инвалидов.</w:t>
      </w:r>
    </w:p>
    <w:p w14:paraId="3771EFD8" w14:textId="77777777" w:rsidR="00994A51" w:rsidRPr="00994A51" w:rsidRDefault="00994A51" w:rsidP="00994A51">
      <w:pPr>
        <w:shd w:val="clear" w:color="auto" w:fill="FFFFFF"/>
        <w:spacing w:after="0" w:line="240" w:lineRule="auto"/>
        <w:jc w:val="center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b/>
          <w:bCs/>
          <w:color w:val="000000"/>
          <w:sz w:val="23"/>
          <w:szCs w:val="23"/>
          <w:lang w:eastAsia="ru-RU"/>
        </w:rPr>
        <w:t>2. ТЕХНОЛОГИИ СОЦИАЛЬНОЙ РАБОТЫ С ИНВАЛИДАМИ</w:t>
      </w:r>
    </w:p>
    <w:p w14:paraId="290B1593" w14:textId="77777777" w:rsidR="00994A51" w:rsidRPr="00994A51" w:rsidRDefault="00994A51" w:rsidP="00994A51">
      <w:pPr>
        <w:shd w:val="clear" w:color="auto" w:fill="FFFFFF"/>
        <w:spacing w:after="0" w:line="240" w:lineRule="auto"/>
        <w:jc w:val="center"/>
        <w:outlineLvl w:val="2"/>
        <w:rPr>
          <w:rFonts w:ascii="Roboto-Regular" w:eastAsia="Times New Roman" w:hAnsi="Roboto-Regular" w:cs="Times New Roman"/>
          <w:color w:val="183741"/>
          <w:sz w:val="24"/>
          <w:szCs w:val="24"/>
          <w:lang w:eastAsia="ru-RU"/>
        </w:rPr>
      </w:pPr>
      <w:r w:rsidRPr="00994A51">
        <w:rPr>
          <w:rFonts w:ascii="Roboto-Regular" w:eastAsia="Times New Roman" w:hAnsi="Roboto-Regular" w:cs="Times New Roman"/>
          <w:b/>
          <w:bCs/>
          <w:color w:val="183741"/>
          <w:sz w:val="24"/>
          <w:szCs w:val="24"/>
          <w:lang w:eastAsia="ru-RU"/>
        </w:rPr>
        <w:t>2.1 Содержание понятия инвалидности применительно к современным условиям</w:t>
      </w:r>
    </w:p>
    <w:p w14:paraId="294775A8" w14:textId="77777777" w:rsidR="00994A51" w:rsidRPr="00994A51" w:rsidRDefault="00994A51" w:rsidP="00994A51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Социальная реабилитация лиц с ограниченными возможностями -- одна из наиболее важных и трудных задач современных систем социальной помощи и социального обслуживания. Неуклонный рост числа инвалидов, с одной стороны, увеличение внимания к каждому из них -- независимо от его физических, психических и интеллектуальных способностей, с другой стороны, представление о повышении ценности личности и необходимости защищать ее права, характерное для демократического, гражданского общества, с третьей стороны, -- все это предопределяет важность социально-реабилитационной деятельности.</w:t>
      </w:r>
    </w:p>
    <w:p w14:paraId="35796BEC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Главное, что должен учитывать социальный работник, -- это то, что его деятельность является не узкоспециализированной, а представляет собой широкий спектр услуг, предоставляемых детям, имеющим нарушения развития, и их семьям. Причем дети, развитие которых существенно нарушено, обычно сразу попадают в поле зрения специалиста, и потребности в создании системы профессиональной помощи, как правило, очевидны. Напротив, распознание детей, которым лишь грозит риск нарушения развития, может быть затруднено, и характер и формы профессиональных услуг в этом случае также не представляются очевидными. Не только малый вес ребенка при рождении или нездоровая обстановка в его семье могут стать причиной отставания его развития, поэтому реабилитация предполагает мониторинг развития ребенка с целью своевременного обеспечения семьи специальной помощью сразу же после появления у него первых признаков нарушения развития.</w:t>
      </w:r>
    </w:p>
    <w:p w14:paraId="0E2E17ED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Основная цель ранней социально-реабилитационной работы -- обеспечение социального, эмоционального, интеллектуального и физического развития ребенка, имеющего нарушения, и попытка максимального раскрытия его потенциала для обучения.</w:t>
      </w:r>
    </w:p>
    <w:p w14:paraId="195894C0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Вторая важная цель -- предупреждение вторичных дефектов у детей с нарушениями развития, возникающих либо после неудачной попытки купировать прогрессирующие первичные дефекты с помощью медицинского, терапевтического или обучающего воздействия, либо в результате искажения взаимоотношений между ребенком и семьей, вызванного, в частности, тем, что ожидания родителей (или других членов семьи) относительно ребенка не оправдались.</w:t>
      </w:r>
    </w:p>
    <w:p w14:paraId="764F3F52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Проведение ранней социально-реабилитационной работы, помогающей членам семьи достичь понимания с ребенком и приобрести навыки, более эффективно адаптирующие их к особенностям ребенка, нацелено на предотвращение дополнительных внешних воздействий, способных усугубить нарушения детского развития.</w:t>
      </w:r>
    </w:p>
    <w:p w14:paraId="593D281F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lastRenderedPageBreak/>
        <w:t xml:space="preserve">Третья цель ранней социально-реабилитационной работы - </w:t>
      </w:r>
      <w:proofErr w:type="spell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абилитировать</w:t>
      </w:r>
      <w:proofErr w:type="spell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(приспособить) семьи, имеющие детей с задержками развития, чтобы максимально эффективно удовлетворять потребности ребенка. Социальный работник должен относится к родителям как к партнерам, изучать способ функционирования конкретной семьи и вырабатывать индивидуальную программу, соответствующую потребностям и стилям жизни данной семьи.</w:t>
      </w:r>
    </w:p>
    <w:p w14:paraId="1A390681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Система реабилитации предусматривает значительный набор услуг, оказываемых не только детям, но и их родителям, семье в целом и более широкому окружению. Все услуги скоординированы таким образом, чтобы оказать помощь индивидуальному и семейному развитию и защитить права всех членов семьи. Помощь при малейшей возможности должна оказываться в естественном окружении, т.е. не в изолированном учреждении, а по месту жительства, в семье.</w:t>
      </w:r>
    </w:p>
    <w:p w14:paraId="18BB4328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Воспитывая ребенка, родители общаются с другими детьми и родителями, специалистами, педагогами, вступают в системы отношений, которые помещены (как куклы-матрешки) в другие взаимодействующие между собой системы. Дети развиваются в семье, а ведь семья </w:t>
      </w:r>
      <w:proofErr w:type="gram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-- это</w:t>
      </w:r>
      <w:proofErr w:type="gram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тоже система отношений, имеющая собственные правила, потребности и интересы. Если же ребенок посещает лечебное или образовательное учреждение, то подключается еще одна система с ее собственными правилами и законами. Общество может выражать семье, имеющей ребенка-инвалида, поддержку и сочувствие, но может и отказывать ей в этом.</w:t>
      </w:r>
    </w:p>
    <w:p w14:paraId="630C0329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Чтобы социально-реабилитационная работа была успешной, необходимо добиваться нормализации всех этих взаимоотношений</w:t>
      </w:r>
      <w:proofErr w:type="gram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, При</w:t>
      </w:r>
      <w:proofErr w:type="gram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этом могут возникать следующие вопросы. Что такое программа реабилитации? Как помочь семье создать благоприятное окружение для ребенка? Чему и как родители должны и могли бы учить ребенка? Куда родители могли бы обратиться за помощью и советом? Как говорить с родителями и ребенком о его состоянии? Как помочь родителям в их взаимодействии со специалистами? Как помочь родителям раскрыть возможности ребенка? Как помочь родителям подготовить ребенка к школе? Что нужно посоветовать родителям подростка? Какими правами обладают ребенок и его семья?</w:t>
      </w:r>
    </w:p>
    <w:p w14:paraId="5EE22D7C" w14:textId="77777777" w:rsidR="00994A51" w:rsidRPr="00994A51" w:rsidRDefault="00994A51" w:rsidP="00994A51">
      <w:pPr>
        <w:shd w:val="clear" w:color="auto" w:fill="FFFFFF"/>
        <w:spacing w:after="0" w:line="240" w:lineRule="auto"/>
        <w:jc w:val="center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b/>
          <w:bCs/>
          <w:color w:val="000000"/>
          <w:sz w:val="23"/>
          <w:szCs w:val="23"/>
          <w:lang w:eastAsia="ru-RU"/>
        </w:rPr>
        <w:t>2.2 Технологии социальной реабилитации детей с ограниченными возможностями</w:t>
      </w:r>
    </w:p>
    <w:p w14:paraId="25F7D5F9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Программа реабилитации </w:t>
      </w:r>
      <w:proofErr w:type="gram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-- это</w:t>
      </w:r>
      <w:proofErr w:type="gram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система мероприятий, развивающих возможности ребенка и всей семьи, которая разрабатывается командой специалистов (состоящей из врача, социального работника, педагога, психолога) вместе с родителями. Во многих странах такой программой руководит один специалист </w:t>
      </w:r>
      <w:proofErr w:type="gram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-- это</w:t>
      </w:r>
      <w:proofErr w:type="gram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может быть любой из перечисленных специалистов, который отслеживает и координирует реабилитационную программу (специалист-куратор).</w:t>
      </w:r>
    </w:p>
    <w:p w14:paraId="2FD888D3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Такая система мероприятий разрабатывается индивидуально для каждого конкретного ребенка и семьи, учитывая как состояние здоровья и особенности развития ребенка, так и возможности и потребности семьи. Программа реабилитации может разрабатываться на полгода или на более короткий срок -- в зависимости от возраста и условий развития ребенка.</w:t>
      </w:r>
    </w:p>
    <w:p w14:paraId="2105D88D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По прошествии установленного срока специалист-куратор встречается с родителями ребенка, чтобы обсудить достигнутые результаты, успехи и неудачи. Необходимо также проанализировать все позитивные и негативные незапланированные события, произошедшие в процессе выполнения программы. После этого специалист (команда специалистов) вместе с родителями разрабатывают программу реабилитации на следующий период.</w:t>
      </w:r>
    </w:p>
    <w:p w14:paraId="78516127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lastRenderedPageBreak/>
        <w:t>Программа реабилитации -- эти четкий план, схема совместных действий родителей и специалистов, способствующих развитию способностей ребенка, его оздоровлению, социальной адаптации (например, профессиональной ориентации), причем в этом плане обязательно предусматриваются мероприятия относительно других членов семьи: приобретение родителями специальных знаний, психологическая поддержка семьи; помощь семье в организации отдыха, восстановления сил и т.д. Каждый период программы имеет цель, которая разбивается на ряд подцелей, поскольку предстоит работать сразу в нескольких направлениях, подключая к процессу реабилитации разных специалистов.</w:t>
      </w:r>
    </w:p>
    <w:p w14:paraId="6508FD64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Допустим, необходима программа, которая будет включать следующие мероприятия:</w:t>
      </w:r>
    </w:p>
    <w:p w14:paraId="24EDD8A5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медицинские (оздоровление, профилактика);</w:t>
      </w:r>
    </w:p>
    <w:p w14:paraId="539CFA52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специальные (образовательные, социальные, психологические, психотерапевтические), направленные на развитие общей или точной моторики, языка и речи ребенка, его умственных способностей, навыков самообслуживания и общения.</w:t>
      </w:r>
    </w:p>
    <w:p w14:paraId="483C0776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При этом остальным членам семьи необходимо разбираться в тонкостях детского развития, учиться общению друг с другом и с малышом, чтобы не усугубить первичные дефекты развития неблагоприятными воздействиями извне. Поэтому в программу реабилитации будут входить организация благоприятного окружения ребенка (включая обстановку, специальное оборудование, способы взаимодействия, стиль общения в семье), приобретение новых знаний и навыков родителями ребенка и его ближайшим окружением.</w:t>
      </w:r>
    </w:p>
    <w:p w14:paraId="41F71461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После начала выполнения программы осуществляется мониторинг, т.е. регулярное отслеживание хода событий в виде регулярного обмена информацией между специалистом-куратором и родителями ребенка. При необходимости куратор содействует родителям, помогает преодолевать трудности, ведя переговоры с нужными специалистами, представителями учреждений, разъясняя, отстаивая права ребенка и семьи. Куратор может посещать семью, чтобы лучше разобраться в трудностях, возникающих при выполнении программы. Таким образом, программа реабилитации есть цикличный процесс.</w:t>
      </w:r>
    </w:p>
    <w:p w14:paraId="3ED5B743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Программа реабилитации предусматривает, во-первых, наличие междисциплинарной команды специалистов, а не хождение семьи, имеющей ребенка-инвалида, по многим кабинетам или учреждениям, а во-вторых, участие родителей в процессе реабилитации, которое представляет собой наиболее сложную проблему.</w:t>
      </w:r>
    </w:p>
    <w:p w14:paraId="27E46001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Установлено, что детям удается достичь гораздо лучших результатов, когда в реабилитационном процессе родители и специалисты становятся партнерами и вместе решают поставленные задачи.</w:t>
      </w:r>
    </w:p>
    <w:p w14:paraId="7F43D7F5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Однако некоторые специалисты отмечают, что родители порой не высказывают никакого желания сотрудничать, не просят помощи или совета. Возможно, это и так, однако мы никогда не узнаем намерения и желания родителей, если не спросим их об этом.</w:t>
      </w:r>
    </w:p>
    <w:p w14:paraId="68C0CAC9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На первый взгляд ребенок-инвалид должен быть центром внимания своей семьи. В действительности же этого может не происходить в силу конкретных обстоятельств каждой семьи и определенных факторов: бедность, ухудшение здоровья других членов семьи, супружеские конфликты и т.д. В этом случае родители могут </w:t>
      </w: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lastRenderedPageBreak/>
        <w:t>неадекватно воспринимать пожелания или наставления специалистов. Порой родители рассматривают реабилитационные услуги в первую очередь как возможность получить передышку для самих себя: они испытывают облегчение, когда ребенок начинает посещать школу или реабилитационные учреждения, потому что в этот момент могут, наконец, отдохнуть или заняться своими делами.</w:t>
      </w:r>
    </w:p>
    <w:p w14:paraId="473079BB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При всем этом важно помнить, что большинство родителей хотят участвовать в развитии своего ребенка.</w:t>
      </w:r>
    </w:p>
    <w:p w14:paraId="29BAC650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На Западе социально-реабилитационная работа, предполагающая участие родителей, используется немногим более десятка лет. При этом те, кто применяет эту модель на практике, убеждаются в ее преимуществах по сравнению со старой моделью, когда специалисты все свое внимание и все усилия направляли лишь на ребенка, зачастую не проявляя интереса к мнению родителей (например, о том, чему, где и как они хотели бы учить своего ребенка).</w:t>
      </w:r>
    </w:p>
    <w:p w14:paraId="7D56BA8F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Взаимодействие с родителями предполагает некоторые сложности. Нужно быть готовым к трудностям и разочарованиям. Снятие межличностных или культурных барьеров, уменьшение социальной дистанции между родителем и социальным работником (или любым другим специалистом комплекса услуг по реабилитации) может потребовать определенных усилий. Однако нужно помнить, что при отсутствии взаимодействия специалистов и родителей результат работы с ребенком может быть нулевым: отсутствие подобного взаимодействия намного снижает эффективность социально-реабилитационных услуг </w:t>
      </w:r>
      <w:proofErr w:type="gram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-- это</w:t>
      </w:r>
      <w:proofErr w:type="gram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может подтвердить любой педагог школы-интерната для детей с ограниченными возможностями или специалист реабилитационного центра.</w:t>
      </w:r>
    </w:p>
    <w:p w14:paraId="033FF571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Что же значит работать с родителями? Сотрудничество, включение, участие, обучение, партнерство -- эти понятия обычно используются для определения характера взаимодействий. Остановимся на последнем понятии -- «партнерство», -- поскольку оно наиболее точно отражает идеальный тип совместной деятельности родителей и специалистов. Партнерство подразумевает полное доверие, обмен знаниями, навыками и опытом помощи детям, имеющим особые потребности в индивидуальном и социальном развитии. Партнерство </w:t>
      </w:r>
      <w:proofErr w:type="gram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-- это</w:t>
      </w:r>
      <w:proofErr w:type="gram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такой стиль отношений, который позволяет определять общие цели и достигать их с большей эффективностью, чем если бы участники действовали изолированно друг от друга. Установление партнерских отношений требует времени и определенных усилий, опыта, знаний.</w:t>
      </w:r>
    </w:p>
    <w:p w14:paraId="47B79C55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Работая с родителями, необходимо учитывать разнообразие семейных стилей и стратегии. Даже супруги могут весьма отличаться друг от друга своими установками и ожиданиями. Поэтому то, что оказалось удачным в работе с одной семьей, совсем необязательно будет способствовать успешному партнерству с другой. Кроме того, не следует ожидать от семей одних и тех же, </w:t>
      </w:r>
      <w:proofErr w:type="spell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униформных</w:t>
      </w:r>
      <w:proofErr w:type="spell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эмоциональных реакций или поведения, одинакового отношения к проблемам. Нужно быть готовым слушать, наблюдать и достигать компромисса.</w:t>
      </w:r>
    </w:p>
    <w:p w14:paraId="69F55021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Если ребенок в состоянии принимать участие в диалогах специалистов и родителей, он может стать еще одним партнером, мнение которого, возможно, отличается от мнения взрослых и который может неожиданно предложить новое решение проблемы своей реабилитации. Таким образом представления о потребностях детей расширяются за счет мнения их самих.</w:t>
      </w:r>
    </w:p>
    <w:p w14:paraId="030FFE60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lastRenderedPageBreak/>
        <w:t>Успех любого партнерства основан на соблюдении принципа взаимного уважения участников взаимодействия и принципа равноправия партнеров, поскольку ни один из них не является более важным или значительным, чем другой.</w:t>
      </w:r>
    </w:p>
    <w:p w14:paraId="179E4A12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Поэтому социальному работнику желательно консультироваться у родителей так же часто, как они консультируются у него. Это важно по крайней мере по трем причинам.</w:t>
      </w:r>
    </w:p>
    <w:p w14:paraId="2E8C59ED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Во-первых, родителям предоставляется возможность высказаться, скажем, не только о недостатках и проблемах, но об успехах и достижениях ребенка. Когда социальный работник спрашивает родителей, что им нравится в их детях, это порой воспринимается ими как одно из редких проявлений интереса со стороны окружающих не к порокам, а к достоинствам их ребенка.</w:t>
      </w:r>
    </w:p>
    <w:p w14:paraId="5962AB38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Во-вторых, такая информация помогает разрабатывать и отслеживать индивидуальные реабилитационные планы.</w:t>
      </w:r>
    </w:p>
    <w:p w14:paraId="394F602E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В-третьих, тем самым проявляется уважение к родителям и создается атмосфера доверия -- залог успешной коммуникации.</w:t>
      </w:r>
    </w:p>
    <w:p w14:paraId="3529A093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Следует поощрять родителей обмениваться знаниями, признавать успехи ребенка, понимать важности тех или иных занятий, проявлять инициативу.</w:t>
      </w:r>
    </w:p>
    <w:p w14:paraId="1901F568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Если эксперт злоупотребляет своей позицией, подчеркивает свою важность, предпочитает одностороннюю передачу знаний, существует риск увеличения зависимости от него родителей, снижения их самостоятельности и уверенности в себе.</w:t>
      </w:r>
    </w:p>
    <w:p w14:paraId="7B304DA0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Социальный работник должен в известной мере делиться своими чувствами, демонстрировать открытость, тогда и родители не будут испытывать стесненность в его присутствии. Разумеется, родителям и команде специалистов следует совместно принимать решения.</w:t>
      </w:r>
    </w:p>
    <w:p w14:paraId="071EF1D5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В силу опыта, образования и тренинга специалист по социальной реабилитации при установлении партнерства с родителями детей-инвалидов должен:</w:t>
      </w:r>
    </w:p>
    <w:p w14:paraId="493031D9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- избегать </w:t>
      </w:r>
      <w:proofErr w:type="spell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униформности</w:t>
      </w:r>
      <w:proofErr w:type="spell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и приветствовать разнообразие; слушать, наблюдать и достигать договоренности;</w:t>
      </w:r>
    </w:p>
    <w:p w14:paraId="58F537E2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спрашивать столь же часто, как спрашивают его, проявлять искренность, чтобы установить доверительные, отношения с родителями;</w:t>
      </w:r>
    </w:p>
    <w:p w14:paraId="526DC213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давать необходимые объяснения;</w:t>
      </w:r>
    </w:p>
    <w:p w14:paraId="57BB3F19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не предпринимать ничего в одиночку.</w:t>
      </w:r>
    </w:p>
    <w:p w14:paraId="45708703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Можно наметить пять тактик работы с родителями в зависимости от того, как взаимодействует социальный работник с одной семьей или с группой родителей -- напрямую или опосредованно, развивается ли сеть контактов между семьями, которые в этом случае могут иногда оказывать поддержку друг другу и без участия социального работника.</w:t>
      </w:r>
    </w:p>
    <w:p w14:paraId="08F84B45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Рассмотрим эти тактики.</w:t>
      </w:r>
    </w:p>
    <w:p w14:paraId="386C4CFD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lastRenderedPageBreak/>
        <w:t>Непосредственная работа с конкретной семьей. Социальный работник (или другой специалист) наносит визит семье и в ходе его: обращает внимание на внешнее состояние и окружение дома, подъезда, квартиры; старается увидеться не только с матерью, но и с отцом, другими детьми и взрослыми членами семьи; интервьюирует родителей о потребностях, проблемах и ресурсах; интересуется внешкольными занятиями ребенка (если тог достиг школьного возраста); отвечает на вопросы родителей; наблюдает за тем, как в семье обращаются с ребенком, обучают и развивают его; демонстрирует стратегии поведения, обучения, решения проблем.</w:t>
      </w:r>
    </w:p>
    <w:p w14:paraId="2DD26538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Родители наносят визит социальному работнику (или другим специалистам) и в ходе его: наблюдают, как специалист обращается с ребенком (например, присутствуют в классе или на приеме, во время тестирования); специалисты отвечают на вопросы родителей, объясняют, обсуждают информацию; специалисты наблюдают, как родители обращаются с ребенком; специалист снимает на видеопленку общение родителей с ребенком, затем анализирует результаты; демонстрирует родителям видеофильм, чтобы обсудить и проанализировать увиденное вместе.</w:t>
      </w:r>
    </w:p>
    <w:p w14:paraId="7B81F0FA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Социальный работник: организует консультацию с представителями других служб, если это необходимо ему для лучшего понимания и решения проблем или если это может помочь семье (например, консультацию с представителями службы миграции); предлагает родителям заполнить карты и схемы, вопросники по развитию ребенка, затем сравнивает их результаты со своими ответами; приглашает родителей посетить заседания комиссии (или сессии команды специалистов), обсуждающей вопросы, которые касаются их ребенка; самостоятельно или с участием других специалистов помогает родителям выбрать книги, игрушки, специальное учебное оборудование для дома; организует собрания, чтобы оценить развитие ребенка в связи с ходом выполнения реабилитационного плана; предоставляет родителям письменный отчет результатов тестирования или оценивания; передает родителям письменное заключение с рекомендациями занятий на дому; обсуждает с родителями имеющиеся у него материалы, которые касаются их ребенка и хранятся в папке; приглашает родителей в класс, где проводятся занятия, привлекает их к участию в проведении занятий; организует для родителей встречу со студентами-практикантами или сотрудниками службы, чтобы родители поделились своим опытом и высказали мнение о предоставляемых услугах.</w:t>
      </w:r>
    </w:p>
    <w:p w14:paraId="4306ACA4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Опосредованная работа с конкретной семьей предусматривает следующее: запись информации и комментариев родителями и специалистами в специальном дневнике (например, каждую неделю); анализ записей в домашнем дневнике наблюдений при встрече со специалистом; представление в отчетах (например, раз в полгода) результатов реабилитации; письменные извещения, информация для родителей, организованные социальным работником с участием других специалистов; контакты по телефону; выдача родителям в библиотеке книг (или в видеотеке фильмов) по рекомендации специалиста; выдача родителям на дом специальных игр или учебных пособий; заполнение родителями вопросников, карт или схем развития способностей ребенка; проведение родителями на дому игр и занятий; занятия в выходные дни, предоставление информации о возможностях отдыха; предоставление родителям возможности знакомиться с содержанием папки материалов, касающихся их ребенка; выдача родителям на дом текстов, выученных на занятиях в реабилитационном центре песен, стихов, перечня упражнений; перечисление телепрограмм, которые целесообразно смотреть родителям вместе с детьми.</w:t>
      </w:r>
    </w:p>
    <w:p w14:paraId="7219F94D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Непосредственная работа с группой родителей предусматривает следующее: встречи с родителями в офисе социального учреждения или в комнате для занятий, обмен информацией, отчет о ходе реабилитации и успехах ребенка, обсуждение планов на </w:t>
      </w: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lastRenderedPageBreak/>
        <w:t>будущее; выступление на встрече родителей и ответы на их вопросы; организация семинара для родителей: выступления, беседы, ролевые игры, последующие практические занятия на дому; организация специального курса для родителей по той иди иной тематике; показ слайдов или видеопрограмм о занятиях детей, объяснение их цели и смысла; организация открытого урока или занятия со специалистом; открытый день или вечер в реабилитационном центре; организация совместных мероприятий (отдых, представления) с родителями и специалистами, ассоциации родителей и специалистов; привлечение родителей к подготовке и проведению особых мероприятий -- праздников, фестивалей; помощь родителям в организации групповых экскурсий для детей (в зоопарк, на ипподром, спортивные состязания и т.д.); интервьюирование родителей об их отношении к услугам и дальнейших ожиданиях.</w:t>
      </w:r>
    </w:p>
    <w:p w14:paraId="697DE420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Опосредованная работа с группой родителей предусматривает следующее: предоставление родителям информационных проспектов услуг, сведений о квалификации персонала, расписании работы специалистов, содержании занятий; рассылка информационного буклета о том, как, на каких условиях и в каких случаях следует обращаться к конкретным специалистам; подготовка информационного бюллетеня и его регулярная рассылка; организация выставки книг или игрового материала в методическом кабинете или Уголке для родителей; подготовка письменных предложений по домашним занятиям или готовящимся мероприятиям, возможностям отдыха; подготовка буклета, объясняющего процедуры тестирования, оценивания, проверки хода выполнения реабилитационного плана, интерпретации результатов; выдача родителям книг .чадом или копирование для них нужных фрагментов; рассылка или передача вопросников для выяснения потребностей и мнения родителей об услугах; подготовка видеопрограммы для родителей; организация стенда или доски объявлений в комнате, в которой родители ожидают детей; составление статей для местных журналов или газет, предоставление родителям вырезок из журналов и газет; подготовка учебного пособия или руководства для родителей.</w:t>
      </w:r>
    </w:p>
    <w:p w14:paraId="1DA581DC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Развитие контактов между семьями предназначено для того, чтобы: способствовать развитию сети нянь среди группы родителей; организовать посещение опытным родителем семьи, в которой родился ребенок, требующий реабилитационных услуг; помочь организовать ассоциацию или группу самопомощи родителей; участвовать в регулярных встречах родителей на дому или в специальном месте; привлекать отцов к починке или наладке оборудования; добиваться того, чтобы родители были представлены в комиссиях или советах школ и реабилитационных центров; добиваться того, чтобы родители защищали свои права, были вовлечены в работу общественных организаций, оказывающих влияние на развитие законодательства и порядка предоставления услуг, на принятие решений психолого-медико-педагогической комиссией; помогать родителям организовать клубы по интересам и мероприятия для детей.</w:t>
      </w:r>
    </w:p>
    <w:p w14:paraId="71738D6A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Некоторые аспекты работы с семьей ребенка, имеющего ограниченные возможности, требуют особого внимания. Например, обычно считается, что взаимодействовать следует с матерью ребенка, так как в основном она всегда и приходит на консультацию и оказывается в курсе всех проблем и событий в жизни семьи. Однако это ошибочный взгляд. Участие отца в реабилитационном процессе в целом намного повышает эффективность усилий специалистов.</w:t>
      </w:r>
    </w:p>
    <w:p w14:paraId="79051A0F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Поэтому, начиная работу с семьей, нужно познакомиться не только с матерью, но и с отцом, а также с другими членами семьи. Посылая письменные пожелания, желательно обращаться лично не только к матери, но и к отцу или к обоим </w:t>
      </w: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lastRenderedPageBreak/>
        <w:t xml:space="preserve">родителям. Некоторым отцам легче говорить о своих переживаниях с мужчиной (тем не менее, не секрет, что повсюду в мире считается, что социальная работа </w:t>
      </w:r>
      <w:proofErr w:type="gram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-- это</w:t>
      </w:r>
      <w:proofErr w:type="gram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прерогатива женщин). Очень полезно предоставлять письменную информацию, чтобы отцы, не сумевшие прийти на встречу с социальными работниками, были в курсе дел, так </w:t>
      </w:r>
      <w:proofErr w:type="gram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же</w:t>
      </w:r>
      <w:proofErr w:type="gram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как и матери. Следует морально поощрять участие отца в реабилитации ребенка.</w:t>
      </w:r>
    </w:p>
    <w:p w14:paraId="53C5A9B5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Для того чтобы преодолевать трудности оказания помощи семье ребенка-инвалида, полезно использовать следующие ресурсы: работа в команде, где для каждого разбираемого случая назначается один куратор, координирующий действия остальных; обмен опытом, использование знаний и умений сослуживцев; организация консилиума, группы поддержки для самих специалистов, где можно делиться успехами или обсуждать неудачи. находить совместное решение проблемы; использование публикаций по вопросам социальной работы и видеотеки для подкрепления знаний специалистов и для рекомендации родителям.</w:t>
      </w:r>
    </w:p>
    <w:p w14:paraId="610C731F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Существуют шесть компонентов успеха взаимодействия специалистов и родителей, в частности посещений семьи на дому: регулярный контакт (в зависимости от возможностей и необходимости -- раз в неделю, в две недели или в шесть недель); подчеркивание способностей ребенка, а не их отсутствия или недостатков; использование вспомогательных материалов, пособий для родителей; привлечение к работе не только родителей, но и других членов семьи, родственников; внимание к более широкому спектру потребностей (речь идет не только о ребенке, но и обо всей семье); организация групп поддержки, в которых обсуждаются результаты и проблемы (обычно в такую группу входят разные специалисты: социальный работник, психолог, педагог, психотерапевт).</w:t>
      </w:r>
    </w:p>
    <w:p w14:paraId="35A95B75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Все это будет способствовать развитию ребенка и повышать мотивацию родителей к сотрудничеству.</w:t>
      </w:r>
    </w:p>
    <w:p w14:paraId="3D266043" w14:textId="77777777" w:rsidR="00994A51" w:rsidRPr="00994A51" w:rsidRDefault="00994A51" w:rsidP="00994A51">
      <w:pPr>
        <w:shd w:val="clear" w:color="auto" w:fill="FFFFFF"/>
        <w:spacing w:after="0" w:line="240" w:lineRule="auto"/>
        <w:jc w:val="center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b/>
          <w:bCs/>
          <w:color w:val="000000"/>
          <w:sz w:val="23"/>
          <w:szCs w:val="23"/>
          <w:lang w:eastAsia="ru-RU"/>
        </w:rPr>
        <w:t>ЗАКЛЮЧЕНИЕ</w:t>
      </w:r>
    </w:p>
    <w:p w14:paraId="0447AC21" w14:textId="77777777" w:rsidR="00994A51" w:rsidRPr="00994A51" w:rsidRDefault="00994A51" w:rsidP="00994A51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b/>
          <w:bCs/>
          <w:color w:val="000000"/>
          <w:sz w:val="23"/>
          <w:szCs w:val="23"/>
          <w:lang w:eastAsia="ru-RU"/>
        </w:rPr>
        <w:t>инвалид реабилитация </w:t>
      </w: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социальный ограниченный</w:t>
      </w:r>
    </w:p>
    <w:p w14:paraId="4CA333E5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Итак, инвалид </w:t>
      </w:r>
      <w:proofErr w:type="gram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это</w:t>
      </w:r>
      <w:proofErr w:type="gram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лицо, которое имеет нарушение здоровья со стойким расстройством функций организма обусловленное заболеваниями, последствиями травм или дефектами, приводящая к ограничению жизнедеятельности и необходимости соц. защиты.</w:t>
      </w:r>
    </w:p>
    <w:p w14:paraId="2C0AC417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Инвалидность - соц. недостаточность вследствие нарушения здоровья со стойким расстройством функций организма приводящее к ограничению жизнедеятельности и необходимости соц. защиты.</w:t>
      </w:r>
    </w:p>
    <w:p w14:paraId="34116F69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Под ограничением жизнедеятельности понимают полную или частичную утрату лицом трудоспособности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деятельностью.</w:t>
      </w:r>
    </w:p>
    <w:p w14:paraId="1BEBECCF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Проблемы инвалидов:</w:t>
      </w:r>
    </w:p>
    <w:p w14:paraId="44E876A0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правовые - обеспечение прав, свобод и обязанностей инвалидов;</w:t>
      </w:r>
    </w:p>
    <w:p w14:paraId="251B9F29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- социально-средовые - связаны с </w:t>
      </w:r>
      <w:proofErr w:type="spell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микросоциальной</w:t>
      </w:r>
      <w:proofErr w:type="spell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средой и макросоциальным окружением;</w:t>
      </w:r>
    </w:p>
    <w:p w14:paraId="2FB5A2DD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lastRenderedPageBreak/>
        <w:t>- производственно-экономические - связаны с проблемой формирования промышленной основы соц. защиты населения и рынка реабилитационных изделий и услуг;</w:t>
      </w:r>
    </w:p>
    <w:p w14:paraId="6635D040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психологические - отражают как личностно-психологическую ориентацию самого индивида, так и эмоционально-психологическое восприятие проблемы инвалидности обществом;</w:t>
      </w:r>
    </w:p>
    <w:p w14:paraId="39830A88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общественно-идеологические - определяет отношение к инвалидам и инвалидности государства.</w:t>
      </w:r>
    </w:p>
    <w:p w14:paraId="7337D0BB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Формы реабилитации:</w:t>
      </w:r>
    </w:p>
    <w:p w14:paraId="3F4F8128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1) социальная реабилитация инвалидов с нарушением зрения. Социально-средовая и социально-бытовая реабилитация инвалидов с нарушением зрения обеспечивается системой ориентиров - слуховых, осязательных, которые способствуют безопасности передвижения и ориентации в пространстве. Важную роль в соц. реабилитации слепых и слабовидящих, в улучшении качества их соц. защиты и расширении объема соц. услуг играет в РФ Всероссийское общество слепых;</w:t>
      </w:r>
    </w:p>
    <w:p w14:paraId="681AB2AC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2) социально-средовая реабилитация инвалидов с нарушением слуха - представляется специальными методами обучения, обеспечения техническими средствами реабилитации, созданием специальных производственных условий труда. Для соц. реабилитации инвалидов с патологией слуха важное значение имеет Всероссийское общество глухих;</w:t>
      </w:r>
    </w:p>
    <w:p w14:paraId="634553D6" w14:textId="77777777" w:rsidR="00994A51" w:rsidRPr="00994A51" w:rsidRDefault="00994A51" w:rsidP="00994A51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3) соц. реабилитация инвалидов с психическими нарушениями. Программа соц. реабилитации инвалидов с психическими расстройствами направлена на обеспечение </w:t>
      </w:r>
      <w:proofErr w:type="spellStart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реализованности</w:t>
      </w:r>
      <w:proofErr w:type="spellEnd"/>
      <w:r w:rsidRPr="00994A51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их прав иметь друзей, семью, выбирать место учебы и работы. В ней предусмотрено адаптационное обучение, подготовка к независимому образу жизни, пользованию бытовыми приборами, разработка индивидуальных решений адаптации жилищно-коммунальных условий.</w:t>
      </w:r>
    </w:p>
    <w:p w14:paraId="7FAF132F" w14:textId="77777777" w:rsidR="00192DD7" w:rsidRDefault="00192DD7"/>
    <w:sectPr w:rsidR="0019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-Regular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B2"/>
    <w:rsid w:val="00192DD7"/>
    <w:rsid w:val="007E18B2"/>
    <w:rsid w:val="0099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236F1-5F3F-4BD8-A456-800649C6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94A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4A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94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2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5959</Words>
  <Characters>33967</Characters>
  <Application>Microsoft Office Word</Application>
  <DocSecurity>0</DocSecurity>
  <Lines>283</Lines>
  <Paragraphs>79</Paragraphs>
  <ScaleCrop>false</ScaleCrop>
  <Company/>
  <LinksUpToDate>false</LinksUpToDate>
  <CharactersWithSpaces>39847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2020-10-26T09:57:00Z</dcterms:created>
  <dcterms:modified xsi:type="dcterms:W3CDTF">2020-10-26T09:58:00Z</dcterms:modified>
</cp:coreProperties>
</file>