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5373C" w14:textId="77777777" w:rsidR="00517816" w:rsidRPr="00517816" w:rsidRDefault="00517816" w:rsidP="00517816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6"/>
          <w:szCs w:val="36"/>
          <w:lang w:eastAsia="ru-RU"/>
        </w:rPr>
      </w:pPr>
      <w:r w:rsidRPr="00517816">
        <w:rPr>
          <w:rFonts w:ascii="Arial" w:eastAsia="Times New Roman" w:hAnsi="Arial" w:cs="Arial"/>
          <w:color w:val="646464"/>
          <w:sz w:val="36"/>
          <w:szCs w:val="36"/>
          <w:lang w:eastAsia="ru-RU"/>
        </w:rPr>
        <w:t>Проблемы, связанные с безработицей</w:t>
      </w:r>
    </w:p>
    <w:p w14:paraId="6594A36E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Проблемы, негативно воздействующие на общественное развитие.</w:t>
      </w:r>
    </w:p>
    <w:p w14:paraId="124E9A5D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связи с ухудшением криминогенной обстановки люди пытаются добыть деньги любым путем. Особенно это касается молодежи, которая очень легко попадает под влияние криминальных структур, создает свои группировки, привыкает к «легкой жизни»; существует зависимость между преступностью и безработицей.</w:t>
      </w:r>
    </w:p>
    <w:p w14:paraId="6C84AEBC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Отсутствие работы ведет к обострению проблемы девиантного поведения: алкоголизации, наркотизации, росту проституции, бездомности.</w:t>
      </w:r>
    </w:p>
    <w:p w14:paraId="3930510B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Другая проблема </w:t>
      </w:r>
      <w:proofErr w:type="gramStart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рост социально-политической напряженности, угроза социального взрыва, обострение межнациональных проблем, забастовки, манифестации, митинги, голодовки и другие формы протеста в области экономики. Создается угроза роста массовой безработицы (превышает нормативную более чем в 2 раза).</w:t>
      </w:r>
    </w:p>
    <w:p w14:paraId="0DA1D875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Выключение из активной экономической жизни большого количества трудоспособных ресурсов ложится тяжелым бременем на бюджет, растет потребность в ресурсах для оказания социальной помощи, возникают проблемы, связанные с организацией структур службы занятости, «утечки мозгов»; снижение рождаемости и увеличение смертности ведет к «старению населения» и к увеличению нагрузки на трудовые ресурсы, изменению инфраструктуры на рынке труда.</w:t>
      </w:r>
    </w:p>
    <w:p w14:paraId="14F9C298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Общие проблемы, характерные для всех групп безработных:</w:t>
      </w:r>
    </w:p>
    <w:p w14:paraId="4CAAFCA3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финансовая, жилищно-бытовая;</w:t>
      </w:r>
    </w:p>
    <w:p w14:paraId="56AAD4A0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психологическая (депрессия, отчаяние, бессилие, растерянность, особенно, если безработица длилась долго и в то же время возрастает конфликтность, снижается «порог терпимости», способность заботиться друг о друге). В семьях безработных возрастает количество разводов, чаще отмечаются случаи жестокого обращения с детьми. У детей появляются отклонения в поведении, у них отмечаются нервные расстройства, возрастает уровень заболеваемости.</w:t>
      </w:r>
    </w:p>
    <w:p w14:paraId="72ABEF0A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связи с вышеперечисленными факторами семья не выполняет важнейшие функции, которые возложены на нее обществом, и это ведет к ее разрушению.</w:t>
      </w:r>
    </w:p>
    <w:p w14:paraId="48FE4892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Специфические проблемы:</w:t>
      </w:r>
    </w:p>
    <w:p w14:paraId="5E32DF48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Для первой группы безработных </w:t>
      </w:r>
      <w:proofErr w:type="gramStart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проблема переобучения. Не все могут решиться сменить специальность, особенно если человеку с образованием предлагают рабочую специальность.</w:t>
      </w:r>
    </w:p>
    <w:p w14:paraId="60ACA99E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Психологическая проблема для лиц предпенсионного возраста. Возникает отчаяние в связи с увольнением, менять профессию поздно, волнуют проблемы стажа и размера будущей пенсии.</w:t>
      </w:r>
    </w:p>
    <w:p w14:paraId="5AF3F1C8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Остро стоит финансовая проблема, так как нужно содержать семью.</w:t>
      </w:r>
    </w:p>
    <w:p w14:paraId="5B8F6843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Проблема свободного времени.</w:t>
      </w:r>
    </w:p>
    <w:p w14:paraId="279FADAE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 xml:space="preserve">Для второй группы </w:t>
      </w:r>
      <w:proofErr w:type="gramStart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проблема разочарования в жизни, в сочетании с юношеским максимализмом, что может привести к жестокости по отношению к окружающим и как крайний вариант - к суициду.</w:t>
      </w:r>
    </w:p>
    <w:p w14:paraId="33D6AFCC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Проблема создания семьи.</w:t>
      </w:r>
    </w:p>
    <w:p w14:paraId="4E22F8CE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Для третьей группы </w:t>
      </w:r>
      <w:proofErr w:type="gramStart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все проблемы, связанные с беременностью, родами, уходом за ребенком (финансовые, медицинские, психологические), очень низки шансы найти работу, особенно женщине с маленькими детьми.</w:t>
      </w:r>
    </w:p>
    <w:p w14:paraId="2EAFCC8E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четвертой группы характерен комплекс проблем: отсутствие жилья; проблема адаптации на новом месте; проблема общественного мнения; проблема обучения детей; целый ряд психологических проблем.</w:t>
      </w:r>
    </w:p>
    <w:p w14:paraId="294735A2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Для пятой группы </w:t>
      </w:r>
      <w:proofErr w:type="gramStart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это</w:t>
      </w:r>
      <w:proofErr w:type="gramEnd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проблемы здоровья; передвижения; поиск работы и необходимость определенных льгот; комплекс психологических проблем.</w:t>
      </w:r>
    </w:p>
    <w:p w14:paraId="2BE15DB9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шестой группы специфическая проблема - нежелание постоянно работать, и эта группа ухудшает криминогенную обстановку, «здоровье» общества, является социально опасной.</w:t>
      </w:r>
    </w:p>
    <w:p w14:paraId="7FD53BD3" w14:textId="77777777" w:rsidR="00517816" w:rsidRPr="00517816" w:rsidRDefault="00517816" w:rsidP="00517816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6"/>
          <w:szCs w:val="36"/>
          <w:lang w:eastAsia="ru-RU"/>
        </w:rPr>
      </w:pPr>
      <w:r w:rsidRPr="00517816">
        <w:rPr>
          <w:rFonts w:ascii="Arial" w:eastAsia="Times New Roman" w:hAnsi="Arial" w:cs="Arial"/>
          <w:color w:val="646464"/>
          <w:sz w:val="36"/>
          <w:szCs w:val="36"/>
          <w:lang w:eastAsia="ru-RU"/>
        </w:rPr>
        <w:t>Роль государства в решении проблем занятости</w:t>
      </w:r>
    </w:p>
    <w:p w14:paraId="326501A4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Роль государства в решении проблем занятости в следующих направлениях:</w:t>
      </w:r>
    </w:p>
    <w:p w14:paraId="67FCD14F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содействие в трудоустройстве незанятого населения и оказание помощи в профессиональной подготовке и переподготовке;</w:t>
      </w:r>
    </w:p>
    <w:p w14:paraId="68F6B0A5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стимулирование образования гибкого рынка труда. Законы и другие нормативные акты РФ предусматривают равные права на труд и его свободный выбор.</w:t>
      </w:r>
    </w:p>
    <w:p w14:paraId="5AE387D3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 Всеобщей декларации прав человека (1948 г.) каждый человек имеет право на труд, свободный выбор работы, справедливые и благоприятные условия труда и защиту от безработицы. Государство должно помогать осуществлять трудовую и предпринимательскую деятельность граждан, обеспечивать социальную защиту в сфере занятости.</w:t>
      </w:r>
    </w:p>
    <w:p w14:paraId="65DE9A58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Особенно необходимо помогать тем группам, которые больше незащищены от рынка труда: молодежи, женщинам, особенно с маленькими детьми, детьми-инвалидами, лицам предпенсионного возраста, вынужденным переселенцам, которым в связи с Законом РФ «О занятости населения в Российской Федерации» и другими нормативными актами предусматривается создание дополнительных рабочих мест, особый режим труда.</w:t>
      </w:r>
    </w:p>
    <w:p w14:paraId="27D40301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Государственная программа обеспечения занятости населения предусматривает перевод промышленных предприятий в малые города, сельские местности, создание малых предприятий, расширение сферы обслуживания.</w:t>
      </w:r>
    </w:p>
    <w:p w14:paraId="0B83F976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Законе РФ «О занятости населения Российской Федерации» представляется социально важным признание в законодательном порядке воспитания детей, ведения домашнего хозяйства, учебы с отрывом от производства наряду с трудом в общественном производстве.</w:t>
      </w:r>
    </w:p>
    <w:p w14:paraId="6105CAE7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Важным фактором в решении проблемы занятости является стабилизация экономической обстановки в стране, борьба с инфляцией.</w:t>
      </w:r>
    </w:p>
    <w:p w14:paraId="3645F21C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Деятельность социальных служб по защите безработных. В нее входит:</w:t>
      </w:r>
    </w:p>
    <w:p w14:paraId="3465EF1E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- социальная защита </w:t>
      </w:r>
      <w:proofErr w:type="spellStart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слабоконкурентных</w:t>
      </w:r>
      <w:proofErr w:type="spellEnd"/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на рынке труда социальных групп в форме квотирования рабочих мест на предприятиях и в организациях;</w:t>
      </w:r>
    </w:p>
    <w:p w14:paraId="45932EA9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экономическая защита в виде льготного налогообложения, льготного кредитования предприятий, увеличивающих или создающих новые рабочие места для этих слоев населения;</w:t>
      </w:r>
    </w:p>
    <w:p w14:paraId="3A71DE4A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содействие росту мелкого и среднего предпринимательства, что улучшает ситуацию на рынке труда;</w:t>
      </w:r>
    </w:p>
    <w:p w14:paraId="3D698F01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возможность использовать частичную, временную занятость, совместительство, гибкие графики организации рабочего времени и т.п.</w:t>
      </w:r>
    </w:p>
    <w:p w14:paraId="159FF634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решению экономических и социальных проблем, повысить гибкость рынка труда, создать условия для скорейшего трудоустройства безработных.</w:t>
      </w:r>
    </w:p>
    <w:p w14:paraId="34B4DE64" w14:textId="77777777" w:rsidR="00517816" w:rsidRPr="00517816" w:rsidRDefault="00517816" w:rsidP="005178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17816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Центры занятости населения обеспечивают информацией о наличии рабочих мест, профессиональное консультирование, профотбор, юридическую консультацию, психологическую помощь.</w:t>
      </w:r>
    </w:p>
    <w:p w14:paraId="08B6C602" w14:textId="77777777" w:rsidR="00192DD7" w:rsidRDefault="00192DD7">
      <w:bookmarkStart w:id="0" w:name="_GoBack"/>
      <w:bookmarkEnd w:id="0"/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4E"/>
    <w:rsid w:val="00192DD7"/>
    <w:rsid w:val="00517816"/>
    <w:rsid w:val="00D6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1D7A3-911A-45B8-846F-8BDCE673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2020-10-30T16:20:00Z</dcterms:created>
  <dcterms:modified xsi:type="dcterms:W3CDTF">2020-10-30T16:20:00Z</dcterms:modified>
</cp:coreProperties>
</file>