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2003D" w14:textId="77777777" w:rsidR="007B7946" w:rsidRPr="007B7946" w:rsidRDefault="007B7946" w:rsidP="007B7946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B794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Статус безработного</w:t>
      </w:r>
    </w:p>
    <w:p w14:paraId="2E600D83" w14:textId="5051DC86" w:rsidR="007B7946" w:rsidRPr="007B7946" w:rsidRDefault="007B7946" w:rsidP="007B7946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Безработными, в соответствии с названным законом, признаются "трудоспособные граждане, которые не имеют работы и заработка, зарегистрированные в службе занято-</w:t>
      </w:r>
      <w:proofErr w:type="spellStart"/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сти</w:t>
      </w:r>
      <w:proofErr w:type="spellEnd"/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 целях поиска подходящей работы и готовые приступить в ней" (1, ст.3).</w:t>
      </w: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Решение о признании гражданина безработным принимается службой занятости по месту жительства гражданина не позднее 11 дней с момента предъявления службе занятости паспорта, трудовой книжки или документов, их заменяющих, а также документов. Удостоверяющих его профессиональную квалификацию, справки о среднем заработке за последние два месяца по последнему месту работы, а для впервые ищущих работу и не имеющих профессии (специальности) - паспорта и документа об образовании. При этом гражданин признается безработным со дня предъявления указанных документов (2, ст.15).</w:t>
      </w: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Безработными не могут быть признаны:</w:t>
      </w: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▪ граждане, не достигшие 16-летнего возраста;</w:t>
      </w: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▪ граждане, которым в соответствии с пенсионным законодательством назначена пенсия, кроме граждан, получающих пенсию по инвалидности 3 группы;</w:t>
      </w: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▪ граждане, отказавшиеся в течение 20 дней со дня обращения в Центр занятости от двух вариантов подходящей работы;</w:t>
      </w: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▪ граждане, которые в установленном порядке не признаны безработными, имеют право на повторное обращение через две недели для признания их таковыми;</w:t>
      </w: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▪ при невозможности предоставления подходящей работы в течение 10 дней со дня обращения;</w:t>
      </w: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▪ граждане признаются безработными с первого дня предъявления Центру занятости документов.</w:t>
      </w: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Подходящей считается такая работа, которая соответствует профессиональной пригодности работника с учетом уровня его профессиональной подготовки, прежней работы, состояния здоровья, транспортной доступности рабочего места.</w:t>
      </w:r>
    </w:p>
    <w:p w14:paraId="35F31CE7" w14:textId="77777777" w:rsidR="007B7946" w:rsidRPr="007B7946" w:rsidRDefault="007B7946" w:rsidP="007B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</w:p>
    <w:p w14:paraId="4AA89A3E" w14:textId="77777777" w:rsidR="007B7946" w:rsidRPr="007B7946" w:rsidRDefault="007B7946" w:rsidP="007B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</w:p>
    <w:p w14:paraId="41320B93" w14:textId="77777777" w:rsidR="007B7946" w:rsidRPr="007B7946" w:rsidRDefault="007B7946" w:rsidP="007B7946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B794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lastRenderedPageBreak/>
        <w:t>Социальная работа с семьями безработных</w:t>
      </w:r>
    </w:p>
    <w:p w14:paraId="37F2D215" w14:textId="36CAEA05" w:rsidR="007B7946" w:rsidRPr="007B7946" w:rsidRDefault="007B7946" w:rsidP="007B7946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Социальные работники должны выявлять семьи безработных, наблюдать за ними, изучать их состояние, потребности.</w:t>
      </w: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Выявление основных проблем в семье безработного позволит определить направления помощи, которую может предложить им социальный работник.</w:t>
      </w: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Оказание юридической помощи: отстаивание интересов безработных и их семей; предоставление различных консультационных услуг по правовым вопросам, трудовому и социальному законодательству, в том числе защита прав безработных в случае необоснованного их увольнения, неправильной выплаты пособий и т.д.</w:t>
      </w: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Оказание психологической поддержки, направление нуждающихся в службу психологической помощи населению. Существует определенный перечень проблем, с которыми клиент центра занятости может быть направлен к психологу.</w:t>
      </w: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1. Неприятие статуса безработного ("Почему я?").</w:t>
      </w: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2. Потребность в поддержке, сочувствии.</w:t>
      </w: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3. Неадекватная самооценка.</w:t>
      </w: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4. Запрос на снятие напряжения и саморегуляцию.</w:t>
      </w: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5. Конфликтное поведение во время приема.</w:t>
      </w: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6. Профессиональное самоопределение.</w:t>
      </w: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7. Расхождение запрашиваемой профессии со специальностью по диплому.</w:t>
      </w: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8. Выбор профиля переобучения.</w:t>
      </w: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9. Вопросы профессионального становления, карьеры.</w:t>
      </w:r>
    </w:p>
    <w:p w14:paraId="797234A2" w14:textId="218082C8" w:rsidR="007B7946" w:rsidRPr="007B7946" w:rsidRDefault="007B7946" w:rsidP="007B7946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Социальный работник, совместно с предприятиями и организациями, находящимися на данной территории, профсоюзами может заниматься организацией досуга и отдыха детей из семей безработных.</w:t>
      </w: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Социальный работник может содействовать безработному в поиске работы и его трудоустройстве.</w:t>
      </w: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 xml:space="preserve">Социальный работник может помочь безработным в создании их ассоциации. Для детей, желающих заработать деньги, можно было бы создать - с их же помощью - детские кооперативы, акционерные общества, товарищества. Объединившись, взрослые безработные могли бы создавать собственные предприятия. При этом, они могли бы поддерживать друг друга и морально, т.к. люди, </w:t>
      </w: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находящиеся в одинаково тяжелом положении, лучше понимают друг друга.</w:t>
      </w: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Социальный работник может способствовать организации различных курсов, кружков и школ для обучения и переобучения работников.</w:t>
      </w:r>
    </w:p>
    <w:p w14:paraId="2D5A3638" w14:textId="12A4C02E" w:rsidR="007B7946" w:rsidRPr="007B7946" w:rsidRDefault="007B7946" w:rsidP="007B7946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Безработица – социально-экономическое явление, при котором часть трудоспособного, экономически активного населения не находит себе применения в производстве. Безработица может быть следствием изменения отраслевой структуры экономики, сокращения производства, роста эффективности производства и других социально-экономических процессов, в результате которых высвобождается определенное количество рабочей силы. В современной экономической науке различают следующие виды безработицы: 1.Естественная (фрикционная, институциональная, добровольная).</w:t>
      </w: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 xml:space="preserve">А) функциональная (временная) безработица. Текущая безработица, связанная с временной потерей работы и переходом на другую работу. 2. Открытая безработица (технологическая, структурная, региональная, </w:t>
      </w:r>
      <w:proofErr w:type="spellStart"/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цикличе-ская</w:t>
      </w:r>
      <w:proofErr w:type="spellEnd"/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): а) структурная – возникает в связи с </w:t>
      </w:r>
      <w:proofErr w:type="spellStart"/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переинтерпретацией</w:t>
      </w:r>
      <w:proofErr w:type="spellEnd"/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экономики, дисбалансом спроса и предложения на рынке труда, закрытием целого ряда устаревших предприятий, изменением технологии. Эти проблемы должны решаться на государственном уровне. Б) циклическая или экономическая – является необходимой составной частью рыночной экономики, носит постоянный характер, в связи с банкротством нерентабельных предприятий, вынужденных перепрофилировать производство или закрыться. 3. Скрытая безработица – это избыточная занятость, когда человек числится, но не работает. Например, женщина, находящаяся в отпуске по уходу за ребенком, или при сокращенной рабочей неделе, когда работник числится, но находится в неоплачиваемом срочном или бессрочном отпуске, неполная рабочая неделя, неполный рабочий день4. Застойная безработица. В социальном плане наиболее опасный тип безработицы, т.к. распространен среди бомжей, тунеядцев и т.д., т.е. людей, которые практически не работают. </w:t>
      </w:r>
      <w:r w:rsidRPr="007B794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Основные группы безработных:</w:t>
      </w: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 1) В первую очередь в числе безработных в России оказываются неквалифицированные и малоквалифицированные работники, не готовые к </w:t>
      </w: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переквалификации, работники нерентабельных, убыточных предприятий.2) «слабые» демографические группы (молодежь, пожилые люди, женщины с детьми). 3) Мигранты (в том числе и беженцы. Проблемы, связанные с безработицей Проблемы, негативно воздействующие на общественное развитие. В связи с ухудшением криминогенной обстановки люди пытаются добыть деньги любым путем. Особенно это касается молодежи, которая очень легко попадает под влияние криминальных структур, создает свои группировки привыкает к «легкой жизни»; существует зависимость между преступностью и безработицей. Отсутствие работы ведет к обострению проблемы девиантного поведения: алкоголизации, наркотизации, росту проституции, бездомности. Общие проблемы, характерные для всех групп безработных: Финансовая, жилищно-бытовая; Психологическая (депрессия, отчаяние, бессилие, растерянность, особенно, если безработица длилась долго и в то же время возрастает конфликтность, снижается «порог терпимости», способность заботиться друг о друге). Остро стоит финансовая проблема, так как нужно содержать семью. К семьям безработных относят такие категории семей, в которых один или не-сколько их членов являются безработными.</w:t>
      </w: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В семьях безработных значительно больше проблем с проведением свободного времени, отпуска и детских каникул, занятиями спортом, посещением детьми различных кружков, секций и т.д. Среди эмоциональных последствий безработицы модно назвать низкую самооценку, депрессию, склонность к суицидальному поведению. Состояние стресса, вызванное безработицей, может повысить и подверженность человека различным заболеваниям. Таким образом, безработица оказывает разрушающее действие не только на каждого человека, попавшего в такое положение, но и членов его семьи. Помочь мобилизовать все силы и выйти из трудной ситуации – задача общества и специалистов по социальной работе. Социальные работники должны выявлять семьи безработных, наблюдать за ними, изучать их состояние, потребности. Для анализа необходимы следующие данные: количество членов семьи, в том числе детей; пол и возраст детей и родителей; материальное положение семьи; количество безработных в семье;</w:t>
      </w: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 xml:space="preserve">Выявление основных проблем в семье безработного </w:t>
      </w: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позволит определить направления помощи, которую может предложить им социальный работник. Оказание юридической помощи: отстаивание интересов безработных и их семей; предоставление различных консультационных услуг по правовым вопросам, трудовому и социальному законодательству, в том числе защита прав безработных в случае необоснованного их увольнения, неправильной выплаты пособий и т.д. Оказание психологической поддержки, направление нуждающихся в службу психол</w:t>
      </w:r>
      <w:bookmarkStart w:id="0" w:name="_GoBack"/>
      <w:bookmarkEnd w:id="0"/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огической помощи населению. Социальный работник, совместно с предприятиями и организациями, находящимися на данной территории, профсоюзами может заниматься организацией досуга и отдыха детей из семей безработных. Социальный работник может содействовать безработному в поиске работы и его трудоустройстве. Социальный работник может способствовать организации различных курсов, кружков и школ для обучения и переобучения работников.</w:t>
      </w:r>
    </w:p>
    <w:p w14:paraId="78DED67C" w14:textId="77777777" w:rsidR="007B7946" w:rsidRPr="007B7946" w:rsidRDefault="007B7946" w:rsidP="007B7946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14:paraId="17D75294" w14:textId="77777777" w:rsidR="007B7946" w:rsidRPr="007B7946" w:rsidRDefault="007B7946" w:rsidP="007B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4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43F349C">
          <v:rect id="_x0000_i1025" style="width:0;height:1.5pt" o:hrstd="t" o:hrnoshade="t" o:hr="t" fillcolor="black" stroked="f"/>
        </w:pict>
      </w:r>
    </w:p>
    <w:p w14:paraId="41FE4F69" w14:textId="3A87B13C" w:rsidR="00192DD7" w:rsidRDefault="007B7946" w:rsidP="007B7946">
      <w:r w:rsidRPr="007B794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</w:p>
    <w:sectPr w:rsidR="0019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ED"/>
    <w:rsid w:val="00192DD7"/>
    <w:rsid w:val="003834ED"/>
    <w:rsid w:val="007B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30DA"/>
  <w15:chartTrackingRefBased/>
  <w15:docId w15:val="{81AD5847-28F1-42E4-8335-68530D49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7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5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1301</Words>
  <Characters>7418</Characters>
  <Application>Microsoft Office Word</Application>
  <DocSecurity>0</DocSecurity>
  <Lines>61</Lines>
  <Paragraphs>17</Paragraphs>
  <ScaleCrop>false</ScaleCrop>
  <Company/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2020-10-30T16:27:00Z</dcterms:created>
  <dcterms:modified xsi:type="dcterms:W3CDTF">2020-10-30T16:30:00Z</dcterms:modified>
</cp:coreProperties>
</file>